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8E0" w:rsidRDefault="00A938E0" w:rsidP="00A938E0">
      <w:pPr>
        <w:rPr>
          <w:rFonts w:ascii="Calibri" w:hAnsi="Calibri" w:cs="Calibri"/>
          <w:sz w:val="48"/>
          <w:szCs w:val="48"/>
        </w:rPr>
      </w:pPr>
    </w:p>
    <w:p w:rsidR="00A938E0" w:rsidRDefault="00A938E0" w:rsidP="00A938E0">
      <w:pPr>
        <w:pStyle w:val="Ttulo1"/>
        <w:tabs>
          <w:tab w:val="left" w:pos="0"/>
        </w:tabs>
        <w:rPr>
          <w:rFonts w:ascii="Calibri" w:hAnsi="Calibri" w:cs="Calibri"/>
          <w:sz w:val="48"/>
          <w:szCs w:val="48"/>
        </w:rPr>
      </w:pPr>
    </w:p>
    <w:p w:rsidR="00A938E0" w:rsidRPr="00A938E0" w:rsidRDefault="00A938E0" w:rsidP="00A938E0">
      <w:pPr>
        <w:rPr>
          <w:lang w:eastAsia="zh-CN"/>
        </w:rPr>
      </w:pPr>
    </w:p>
    <w:p w:rsidR="00A938E0" w:rsidRDefault="00A938E0" w:rsidP="00A938E0">
      <w:pPr>
        <w:rPr>
          <w:rFonts w:ascii="Calibri" w:hAnsi="Calibri" w:cs="Calibri"/>
          <w:sz w:val="32"/>
          <w:szCs w:val="32"/>
        </w:rPr>
      </w:pPr>
    </w:p>
    <w:p w:rsidR="00A938E0" w:rsidRDefault="00A938E0" w:rsidP="00A938E0">
      <w:pPr>
        <w:pStyle w:val="Ttulo1"/>
        <w:tabs>
          <w:tab w:val="left" w:pos="0"/>
        </w:tabs>
        <w:rPr>
          <w:rFonts w:ascii="Calibri" w:hAnsi="Calibri" w:cs="Calibri"/>
          <w:color w:val="FF6600"/>
          <w:sz w:val="48"/>
          <w:szCs w:val="48"/>
        </w:rPr>
      </w:pPr>
    </w:p>
    <w:p w:rsidR="00A938E0" w:rsidRDefault="0090191A" w:rsidP="00A938E0">
      <w:pPr>
        <w:pStyle w:val="Ttulo1"/>
        <w:tabs>
          <w:tab w:val="left" w:pos="0"/>
        </w:tabs>
        <w:rPr>
          <w:rFonts w:ascii="Calibri" w:hAnsi="Calibri" w:cs="Calibri"/>
          <w:color w:val="70AD47"/>
          <w:sz w:val="48"/>
          <w:szCs w:val="48"/>
        </w:rPr>
      </w:pPr>
      <w:r>
        <w:rPr>
          <w:rFonts w:ascii="Calibri" w:hAnsi="Calibri" w:cs="Calibri"/>
          <w:color w:val="70AD47"/>
          <w:sz w:val="48"/>
          <w:szCs w:val="48"/>
        </w:rPr>
        <w:t>MEMORIA VERIFICA</w:t>
      </w:r>
    </w:p>
    <w:p w:rsidR="0090191A" w:rsidRDefault="0090191A" w:rsidP="0090191A">
      <w:pPr>
        <w:rPr>
          <w:lang w:eastAsia="zh-CN"/>
        </w:rPr>
      </w:pPr>
    </w:p>
    <w:p w:rsidR="0090191A" w:rsidRPr="0090191A" w:rsidRDefault="0090191A" w:rsidP="0090191A">
      <w:pPr>
        <w:rPr>
          <w:lang w:eastAsia="zh-CN"/>
        </w:rPr>
      </w:pPr>
    </w:p>
    <w:p w:rsidR="0090191A" w:rsidRDefault="0090191A" w:rsidP="0090191A">
      <w:pPr>
        <w:rPr>
          <w:lang w:eastAsia="zh-CN"/>
        </w:rPr>
      </w:pPr>
    </w:p>
    <w:p w:rsidR="00DB3B06" w:rsidRDefault="00DB3B06" w:rsidP="0090191A">
      <w:pPr>
        <w:rPr>
          <w:lang w:eastAsia="zh-CN"/>
        </w:rPr>
      </w:pPr>
    </w:p>
    <w:p w:rsidR="0090191A" w:rsidRDefault="0090191A" w:rsidP="0090191A">
      <w:pPr>
        <w:pStyle w:val="Ttulo1"/>
        <w:tabs>
          <w:tab w:val="left" w:pos="0"/>
        </w:tabs>
        <w:jc w:val="left"/>
        <w:rPr>
          <w:rFonts w:ascii="Calibri" w:hAnsi="Calibri" w:cs="Calibri"/>
          <w:sz w:val="48"/>
          <w:szCs w:val="48"/>
        </w:rPr>
      </w:pPr>
      <w:r>
        <w:rPr>
          <w:rFonts w:ascii="Calibri" w:hAnsi="Calibri" w:cs="Calibri"/>
          <w:sz w:val="48"/>
          <w:szCs w:val="48"/>
        </w:rPr>
        <w:t xml:space="preserve">TÍTULO: </w:t>
      </w:r>
    </w:p>
    <w:p w:rsidR="0090191A" w:rsidRPr="0090191A" w:rsidRDefault="0090191A" w:rsidP="0090191A">
      <w:pPr>
        <w:rPr>
          <w:lang w:eastAsia="zh-CN"/>
        </w:rPr>
      </w:pPr>
    </w:p>
    <w:p w:rsidR="0090191A" w:rsidRDefault="0090191A" w:rsidP="0090191A">
      <w:pPr>
        <w:rPr>
          <w:lang w:eastAsia="zh-CN"/>
        </w:rPr>
      </w:pPr>
    </w:p>
    <w:p w:rsidR="0090191A" w:rsidRDefault="0090191A" w:rsidP="0090191A">
      <w:pPr>
        <w:pStyle w:val="Ttulo1"/>
        <w:tabs>
          <w:tab w:val="left" w:pos="0"/>
        </w:tabs>
        <w:jc w:val="left"/>
        <w:rPr>
          <w:rFonts w:ascii="Calibri" w:hAnsi="Calibri" w:cs="Calibri"/>
          <w:sz w:val="48"/>
          <w:szCs w:val="48"/>
        </w:rPr>
      </w:pPr>
      <w:r>
        <w:rPr>
          <w:rFonts w:ascii="Calibri" w:hAnsi="Calibri" w:cs="Calibri"/>
          <w:sz w:val="48"/>
          <w:szCs w:val="48"/>
        </w:rPr>
        <w:t>UNIVERSIDAD:</w:t>
      </w:r>
    </w:p>
    <w:p w:rsidR="0090191A" w:rsidRDefault="0090191A" w:rsidP="0090191A">
      <w:pPr>
        <w:rPr>
          <w:lang w:eastAsia="zh-CN"/>
        </w:rPr>
      </w:pPr>
    </w:p>
    <w:p w:rsidR="00B87699" w:rsidRPr="00B87699" w:rsidRDefault="00B87699" w:rsidP="00B87699">
      <w:pPr>
        <w:pStyle w:val="Ttulo1"/>
        <w:tabs>
          <w:tab w:val="left" w:pos="0"/>
        </w:tabs>
        <w:jc w:val="left"/>
        <w:rPr>
          <w:rFonts w:ascii="Calibri" w:hAnsi="Calibri" w:cs="Calibri"/>
          <w:b w:val="0"/>
          <w:sz w:val="36"/>
          <w:szCs w:val="36"/>
        </w:rPr>
      </w:pPr>
      <w:r>
        <w:rPr>
          <w:rFonts w:ascii="Calibri" w:hAnsi="Calibri" w:cs="Calibri"/>
          <w:sz w:val="48"/>
          <w:szCs w:val="48"/>
        </w:rPr>
        <w:t xml:space="preserve">DESTINATARIO: </w:t>
      </w:r>
      <w:r w:rsidRPr="00B87699">
        <w:rPr>
          <w:rFonts w:ascii="Calibri" w:hAnsi="Calibri" w:cs="Calibri"/>
          <w:b w:val="0"/>
          <w:sz w:val="36"/>
          <w:szCs w:val="36"/>
        </w:rPr>
        <w:t>Servicio de Ordenación Académica</w:t>
      </w:r>
    </w:p>
    <w:p w:rsidR="00DB3B06" w:rsidRDefault="00DB3B06" w:rsidP="0090191A">
      <w:pPr>
        <w:rPr>
          <w:lang w:eastAsia="zh-CN"/>
        </w:rPr>
      </w:pPr>
    </w:p>
    <w:p w:rsidR="00DB3B06" w:rsidRPr="0090191A" w:rsidRDefault="00DB3B06" w:rsidP="0090191A">
      <w:pPr>
        <w:rPr>
          <w:lang w:eastAsia="zh-CN"/>
        </w:rPr>
      </w:pPr>
    </w:p>
    <w:p w:rsidR="0090191A" w:rsidRPr="0090191A" w:rsidRDefault="0090191A" w:rsidP="0090191A">
      <w:pPr>
        <w:rPr>
          <w:lang w:eastAsia="zh-CN"/>
        </w:rPr>
      </w:pPr>
    </w:p>
    <w:p w:rsidR="0090191A" w:rsidRDefault="0090191A" w:rsidP="0090191A">
      <w:pPr>
        <w:rPr>
          <w:lang w:eastAsia="zh-CN"/>
        </w:rPr>
      </w:pPr>
    </w:p>
    <w:p w:rsidR="0090191A" w:rsidRDefault="0090191A" w:rsidP="0090191A">
      <w:pPr>
        <w:rPr>
          <w:lang w:eastAsia="zh-CN"/>
        </w:rPr>
      </w:pPr>
    </w:p>
    <w:p w:rsidR="0090191A" w:rsidRPr="0090191A" w:rsidRDefault="0090191A" w:rsidP="0090191A">
      <w:pPr>
        <w:rPr>
          <w:lang w:eastAsia="zh-CN"/>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90191A" w:rsidTr="0090191A">
        <w:tc>
          <w:tcPr>
            <w:tcW w:w="4247" w:type="dxa"/>
            <w:vAlign w:val="center"/>
          </w:tcPr>
          <w:p w:rsidR="0090191A" w:rsidRDefault="0090191A" w:rsidP="0090191A">
            <w:pPr>
              <w:jc w:val="center"/>
              <w:rPr>
                <w:lang w:eastAsia="zh-CN"/>
              </w:rPr>
            </w:pPr>
            <w:r>
              <w:rPr>
                <w:rFonts w:ascii="Arial" w:hAnsi="Arial" w:cs="Arial"/>
                <w:noProof/>
                <w:szCs w:val="16"/>
                <w:lang w:eastAsia="es-ES"/>
              </w:rPr>
              <w:drawing>
                <wp:inline distT="0" distB="0" distL="0" distR="0" wp14:anchorId="7039680E" wp14:editId="6559E269">
                  <wp:extent cx="1343025" cy="1285875"/>
                  <wp:effectExtent l="0" t="0" r="9525" b="9525"/>
                  <wp:docPr id="4" name="Ima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344239" cy="1287037"/>
                          </a:xfrm>
                          <a:prstGeom prst="rect">
                            <a:avLst/>
                          </a:prstGeom>
                          <a:ln>
                            <a:noFill/>
                            <a:prstDash/>
                          </a:ln>
                        </pic:spPr>
                      </pic:pic>
                    </a:graphicData>
                  </a:graphic>
                </wp:inline>
              </w:drawing>
            </w:r>
          </w:p>
        </w:tc>
        <w:tc>
          <w:tcPr>
            <w:tcW w:w="4247" w:type="dxa"/>
            <w:vAlign w:val="center"/>
          </w:tcPr>
          <w:p w:rsidR="0090191A" w:rsidRDefault="0090191A" w:rsidP="0090191A">
            <w:pPr>
              <w:jc w:val="center"/>
              <w:rPr>
                <w:lang w:eastAsia="zh-CN"/>
              </w:rPr>
            </w:pPr>
            <w:r>
              <w:rPr>
                <w:rFonts w:ascii="Calibri" w:hAnsi="Calibri" w:cs="Calibri"/>
                <w:noProof/>
                <w:lang w:eastAsia="es-ES"/>
              </w:rPr>
              <w:drawing>
                <wp:inline distT="0" distB="0" distL="0" distR="0">
                  <wp:extent cx="1352550" cy="1332865"/>
                  <wp:effectExtent l="0" t="0" r="0" b="635"/>
                  <wp:docPr id="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9"/>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352550" cy="1332865"/>
                          </a:xfrm>
                          <a:prstGeom prst="rect">
                            <a:avLst/>
                          </a:prstGeom>
                        </pic:spPr>
                      </pic:pic>
                    </a:graphicData>
                  </a:graphic>
                </wp:inline>
              </w:drawing>
            </w:r>
          </w:p>
        </w:tc>
      </w:tr>
    </w:tbl>
    <w:p w:rsidR="0090191A" w:rsidRPr="0090191A" w:rsidRDefault="0090191A" w:rsidP="0090191A">
      <w:pPr>
        <w:rPr>
          <w:lang w:eastAsia="zh-CN"/>
        </w:rPr>
      </w:pPr>
    </w:p>
    <w:p w:rsidR="0090191A" w:rsidRDefault="0090191A" w:rsidP="00A938E0">
      <w:pPr>
        <w:jc w:val="center"/>
        <w:sectPr w:rsidR="0090191A" w:rsidSect="00A938E0">
          <w:headerReference w:type="default" r:id="rId9"/>
          <w:footerReference w:type="default" r:id="rId10"/>
          <w:pgSz w:w="11906" w:h="16838"/>
          <w:pgMar w:top="1417" w:right="1701" w:bottom="1417" w:left="1701" w:header="567" w:footer="708" w:gutter="0"/>
          <w:cols w:space="708"/>
          <w:docGrid w:linePitch="360"/>
        </w:sectPr>
      </w:pPr>
    </w:p>
    <w:tbl>
      <w:tblPr>
        <w:tblW w:w="9781" w:type="dxa"/>
        <w:tblInd w:w="-572" w:type="dxa"/>
        <w:tblLook w:val="0000" w:firstRow="0" w:lastRow="0" w:firstColumn="0" w:lastColumn="0" w:noHBand="0" w:noVBand="0"/>
      </w:tblPr>
      <w:tblGrid>
        <w:gridCol w:w="2127"/>
        <w:gridCol w:w="2763"/>
        <w:gridCol w:w="4891"/>
      </w:tblGrid>
      <w:tr w:rsidR="00A938E0" w:rsidRPr="00A938E0" w:rsidTr="0090191A">
        <w:tc>
          <w:tcPr>
            <w:tcW w:w="9781" w:type="dxa"/>
            <w:gridSpan w:val="3"/>
            <w:tcBorders>
              <w:top w:val="double" w:sz="4" w:space="0" w:color="000000"/>
              <w:left w:val="single" w:sz="4" w:space="0" w:color="000000"/>
              <w:bottom w:val="single" w:sz="4" w:space="0" w:color="000000"/>
              <w:right w:val="single" w:sz="4" w:space="0" w:color="000000"/>
            </w:tcBorders>
            <w:shd w:val="clear" w:color="auto" w:fill="70AD47"/>
          </w:tcPr>
          <w:p w:rsidR="00A938E0" w:rsidRPr="0090191A" w:rsidRDefault="0090191A" w:rsidP="00A938E0">
            <w:pPr>
              <w:tabs>
                <w:tab w:val="right" w:pos="9666"/>
              </w:tabs>
              <w:suppressAutoHyphens/>
              <w:spacing w:after="0" w:line="240" w:lineRule="auto"/>
              <w:textAlignment w:val="baseline"/>
              <w:rPr>
                <w:rFonts w:eastAsia="Times New Roman" w:cstheme="minorHAnsi"/>
                <w:b/>
                <w:kern w:val="2"/>
                <w:sz w:val="24"/>
                <w:szCs w:val="24"/>
                <w:lang w:eastAsia="zh-CN"/>
              </w:rPr>
            </w:pPr>
            <w:r w:rsidRPr="0090191A">
              <w:rPr>
                <w:rFonts w:cstheme="minorHAnsi"/>
                <w:b/>
                <w:sz w:val="24"/>
                <w:szCs w:val="24"/>
              </w:rPr>
              <w:lastRenderedPageBreak/>
              <w:t>1. DESCRIPCIÓN DEL TÍTULO</w:t>
            </w:r>
          </w:p>
        </w:tc>
      </w:tr>
      <w:tr w:rsidR="00A938E0"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A938E0" w:rsidRPr="0090191A" w:rsidRDefault="0090191A" w:rsidP="0090191A">
            <w:pPr>
              <w:tabs>
                <w:tab w:val="right" w:pos="9666"/>
              </w:tabs>
              <w:suppressAutoHyphens/>
              <w:spacing w:after="0" w:line="240" w:lineRule="auto"/>
              <w:textAlignment w:val="baseline"/>
              <w:rPr>
                <w:rFonts w:ascii="Calibri" w:eastAsia="Times New Roman" w:hAnsi="Calibri" w:cs="Calibri"/>
                <w:b/>
                <w:kern w:val="2"/>
                <w:sz w:val="20"/>
                <w:szCs w:val="20"/>
                <w:lang w:eastAsia="zh-CN"/>
              </w:rPr>
            </w:pPr>
            <w:r w:rsidRPr="0090191A">
              <w:rPr>
                <w:b/>
              </w:rPr>
              <w:t>1.1 Denominación</w:t>
            </w:r>
          </w:p>
        </w:tc>
      </w:tr>
      <w:tr w:rsidR="0090191A"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90191A" w:rsidRDefault="0090191A" w:rsidP="00A938E0">
            <w:pPr>
              <w:tabs>
                <w:tab w:val="right" w:pos="9666"/>
              </w:tabs>
              <w:suppressAutoHyphens/>
              <w:spacing w:after="0" w:line="240" w:lineRule="auto"/>
              <w:jc w:val="center"/>
              <w:textAlignment w:val="baseline"/>
              <w:rPr>
                <w:rFonts w:ascii="Calibri" w:eastAsia="Times New Roman" w:hAnsi="Calibri" w:cs="Calibri"/>
                <w:kern w:val="2"/>
                <w:sz w:val="20"/>
                <w:szCs w:val="20"/>
                <w:lang w:eastAsia="zh-CN"/>
              </w:rPr>
            </w:pPr>
          </w:p>
          <w:p w:rsidR="0090191A" w:rsidRDefault="0090191A" w:rsidP="00A938E0">
            <w:pPr>
              <w:tabs>
                <w:tab w:val="right" w:pos="9666"/>
              </w:tabs>
              <w:suppressAutoHyphens/>
              <w:spacing w:after="0" w:line="240" w:lineRule="auto"/>
              <w:jc w:val="center"/>
              <w:textAlignment w:val="baseline"/>
              <w:rPr>
                <w:rFonts w:ascii="Calibri" w:eastAsia="Times New Roman" w:hAnsi="Calibri" w:cs="Calibri"/>
                <w:kern w:val="2"/>
                <w:sz w:val="20"/>
                <w:szCs w:val="20"/>
                <w:lang w:eastAsia="zh-CN"/>
              </w:rPr>
            </w:pPr>
          </w:p>
          <w:p w:rsidR="0090191A" w:rsidRPr="00A938E0" w:rsidRDefault="0090191A" w:rsidP="00A938E0">
            <w:pPr>
              <w:tabs>
                <w:tab w:val="right" w:pos="9666"/>
              </w:tabs>
              <w:suppressAutoHyphens/>
              <w:spacing w:after="0" w:line="240" w:lineRule="auto"/>
              <w:jc w:val="center"/>
              <w:textAlignment w:val="baseline"/>
              <w:rPr>
                <w:rFonts w:ascii="Calibri" w:eastAsia="Times New Roman" w:hAnsi="Calibri" w:cs="Calibri"/>
                <w:kern w:val="2"/>
                <w:sz w:val="20"/>
                <w:szCs w:val="20"/>
                <w:lang w:eastAsia="zh-CN"/>
              </w:rPr>
            </w:pPr>
          </w:p>
        </w:tc>
      </w:tr>
      <w:tr w:rsidR="0090191A"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90191A" w:rsidRPr="0090191A" w:rsidRDefault="0090191A" w:rsidP="0090191A">
            <w:pPr>
              <w:tabs>
                <w:tab w:val="right" w:pos="9666"/>
              </w:tabs>
              <w:suppressAutoHyphens/>
              <w:spacing w:after="0" w:line="240" w:lineRule="auto"/>
              <w:textAlignment w:val="baseline"/>
              <w:rPr>
                <w:rFonts w:ascii="Calibri" w:eastAsia="Times New Roman" w:hAnsi="Calibri" w:cs="Calibri"/>
                <w:b/>
                <w:kern w:val="2"/>
                <w:sz w:val="20"/>
                <w:szCs w:val="20"/>
                <w:lang w:eastAsia="zh-CN"/>
              </w:rPr>
            </w:pPr>
            <w:r w:rsidRPr="0090191A">
              <w:rPr>
                <w:b/>
              </w:rPr>
              <w:t>1.2 Universidad solicitante y centro, Departamento o Instituto responsable del Programa</w:t>
            </w:r>
          </w:p>
        </w:tc>
      </w:tr>
      <w:tr w:rsidR="0090191A"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90191A" w:rsidRDefault="0090191A" w:rsidP="00A938E0">
            <w:pPr>
              <w:tabs>
                <w:tab w:val="right" w:pos="9666"/>
              </w:tabs>
              <w:suppressAutoHyphens/>
              <w:spacing w:after="0" w:line="240" w:lineRule="auto"/>
              <w:jc w:val="center"/>
              <w:textAlignment w:val="baseline"/>
              <w:rPr>
                <w:rFonts w:ascii="Calibri" w:eastAsia="Times New Roman" w:hAnsi="Calibri" w:cs="Calibri"/>
                <w:kern w:val="2"/>
                <w:sz w:val="20"/>
                <w:szCs w:val="20"/>
                <w:lang w:eastAsia="zh-CN"/>
              </w:rPr>
            </w:pPr>
          </w:p>
          <w:p w:rsidR="0090191A" w:rsidRDefault="0090191A" w:rsidP="00A938E0">
            <w:pPr>
              <w:tabs>
                <w:tab w:val="right" w:pos="9666"/>
              </w:tabs>
              <w:suppressAutoHyphens/>
              <w:spacing w:after="0" w:line="240" w:lineRule="auto"/>
              <w:jc w:val="center"/>
              <w:textAlignment w:val="baseline"/>
              <w:rPr>
                <w:rFonts w:ascii="Calibri" w:eastAsia="Times New Roman" w:hAnsi="Calibri" w:cs="Calibri"/>
                <w:kern w:val="2"/>
                <w:sz w:val="20"/>
                <w:szCs w:val="20"/>
                <w:lang w:eastAsia="zh-CN"/>
              </w:rPr>
            </w:pPr>
          </w:p>
          <w:p w:rsidR="0090191A" w:rsidRPr="00A938E0" w:rsidRDefault="0090191A" w:rsidP="00A938E0">
            <w:pPr>
              <w:tabs>
                <w:tab w:val="right" w:pos="9666"/>
              </w:tabs>
              <w:suppressAutoHyphens/>
              <w:spacing w:after="0" w:line="240" w:lineRule="auto"/>
              <w:jc w:val="center"/>
              <w:textAlignment w:val="baseline"/>
              <w:rPr>
                <w:rFonts w:ascii="Calibri" w:eastAsia="Times New Roman" w:hAnsi="Calibri" w:cs="Calibri"/>
                <w:kern w:val="2"/>
                <w:sz w:val="20"/>
                <w:szCs w:val="20"/>
                <w:lang w:eastAsia="zh-CN"/>
              </w:rPr>
            </w:pPr>
          </w:p>
        </w:tc>
      </w:tr>
      <w:tr w:rsidR="0090191A"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90191A" w:rsidRPr="0090191A" w:rsidRDefault="0090191A" w:rsidP="0090191A">
            <w:pPr>
              <w:tabs>
                <w:tab w:val="right" w:pos="9666"/>
              </w:tabs>
              <w:suppressAutoHyphens/>
              <w:spacing w:after="0" w:line="240" w:lineRule="auto"/>
              <w:textAlignment w:val="baseline"/>
              <w:rPr>
                <w:rFonts w:ascii="Calibri" w:eastAsia="Times New Roman" w:hAnsi="Calibri" w:cs="Calibri"/>
                <w:b/>
                <w:kern w:val="2"/>
                <w:sz w:val="20"/>
                <w:szCs w:val="20"/>
                <w:lang w:eastAsia="zh-CN"/>
              </w:rPr>
            </w:pPr>
            <w:r w:rsidRPr="0090191A">
              <w:rPr>
                <w:b/>
              </w:rPr>
              <w:t>1.3 Tipo de enseñanza ( presencial, semipresencial, a distancia)</w:t>
            </w:r>
          </w:p>
        </w:tc>
      </w:tr>
      <w:tr w:rsidR="0090191A"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90191A" w:rsidRDefault="0090191A" w:rsidP="00A938E0">
            <w:pPr>
              <w:tabs>
                <w:tab w:val="right" w:pos="9666"/>
              </w:tabs>
              <w:suppressAutoHyphens/>
              <w:spacing w:after="0" w:line="240" w:lineRule="auto"/>
              <w:jc w:val="center"/>
              <w:textAlignment w:val="baseline"/>
              <w:rPr>
                <w:rFonts w:ascii="Calibri" w:eastAsia="Times New Roman" w:hAnsi="Calibri" w:cs="Calibri"/>
                <w:kern w:val="2"/>
                <w:sz w:val="20"/>
                <w:szCs w:val="20"/>
                <w:lang w:eastAsia="zh-CN"/>
              </w:rPr>
            </w:pPr>
          </w:p>
          <w:p w:rsidR="0090191A" w:rsidRDefault="0090191A" w:rsidP="00A938E0">
            <w:pPr>
              <w:tabs>
                <w:tab w:val="right" w:pos="9666"/>
              </w:tabs>
              <w:suppressAutoHyphens/>
              <w:spacing w:after="0" w:line="240" w:lineRule="auto"/>
              <w:jc w:val="center"/>
              <w:textAlignment w:val="baseline"/>
              <w:rPr>
                <w:rFonts w:ascii="Calibri" w:eastAsia="Times New Roman" w:hAnsi="Calibri" w:cs="Calibri"/>
                <w:kern w:val="2"/>
                <w:sz w:val="20"/>
                <w:szCs w:val="20"/>
                <w:lang w:eastAsia="zh-CN"/>
              </w:rPr>
            </w:pPr>
          </w:p>
          <w:p w:rsidR="0090191A" w:rsidRDefault="0090191A" w:rsidP="00A938E0">
            <w:pPr>
              <w:tabs>
                <w:tab w:val="right" w:pos="9666"/>
              </w:tabs>
              <w:suppressAutoHyphens/>
              <w:spacing w:after="0" w:line="240" w:lineRule="auto"/>
              <w:jc w:val="center"/>
              <w:textAlignment w:val="baseline"/>
              <w:rPr>
                <w:rFonts w:ascii="Calibri" w:eastAsia="Times New Roman" w:hAnsi="Calibri" w:cs="Calibri"/>
                <w:kern w:val="2"/>
                <w:sz w:val="20"/>
                <w:szCs w:val="20"/>
                <w:lang w:eastAsia="zh-CN"/>
              </w:rPr>
            </w:pPr>
          </w:p>
        </w:tc>
      </w:tr>
      <w:tr w:rsidR="0090191A"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90191A" w:rsidRPr="0090191A" w:rsidRDefault="0090191A" w:rsidP="0090191A">
            <w:pPr>
              <w:pStyle w:val="EPIGRAFEMEMORIAMEDIANO"/>
              <w:rPr>
                <w:rFonts w:asciiTheme="minorHAnsi" w:hAnsiTheme="minorHAnsi" w:cstheme="minorHAnsi"/>
                <w:color w:val="auto"/>
              </w:rPr>
            </w:pPr>
            <w:r w:rsidRPr="0090191A">
              <w:rPr>
                <w:rFonts w:asciiTheme="minorHAnsi" w:hAnsiTheme="minorHAnsi" w:cstheme="minorHAnsi"/>
                <w:color w:val="auto"/>
              </w:rPr>
              <w:t>1.4 Número de Plazas de nuevo ingreso ofertadas</w:t>
            </w:r>
          </w:p>
        </w:tc>
      </w:tr>
      <w:tr w:rsidR="0090191A"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90191A" w:rsidRDefault="0090191A" w:rsidP="00A938E0">
            <w:pPr>
              <w:tabs>
                <w:tab w:val="right" w:pos="9666"/>
              </w:tabs>
              <w:suppressAutoHyphens/>
              <w:spacing w:after="0" w:line="240" w:lineRule="auto"/>
              <w:jc w:val="center"/>
              <w:textAlignment w:val="baseline"/>
              <w:rPr>
                <w:rFonts w:ascii="Calibri" w:eastAsia="Times New Roman" w:hAnsi="Calibri" w:cs="Calibri"/>
                <w:kern w:val="2"/>
                <w:sz w:val="20"/>
                <w:szCs w:val="20"/>
                <w:lang w:eastAsia="zh-CN"/>
              </w:rPr>
            </w:pPr>
          </w:p>
          <w:p w:rsidR="0090191A" w:rsidRDefault="0090191A" w:rsidP="00A938E0">
            <w:pPr>
              <w:tabs>
                <w:tab w:val="right" w:pos="9666"/>
              </w:tabs>
              <w:suppressAutoHyphens/>
              <w:spacing w:after="0" w:line="240" w:lineRule="auto"/>
              <w:jc w:val="center"/>
              <w:textAlignment w:val="baseline"/>
              <w:rPr>
                <w:rFonts w:ascii="Calibri" w:eastAsia="Times New Roman" w:hAnsi="Calibri" w:cs="Calibri"/>
                <w:kern w:val="2"/>
                <w:sz w:val="20"/>
                <w:szCs w:val="20"/>
                <w:lang w:eastAsia="zh-CN"/>
              </w:rPr>
            </w:pPr>
          </w:p>
          <w:p w:rsidR="0090191A" w:rsidRPr="0090191A" w:rsidRDefault="0090191A" w:rsidP="00A938E0">
            <w:pPr>
              <w:tabs>
                <w:tab w:val="right" w:pos="9666"/>
              </w:tabs>
              <w:suppressAutoHyphens/>
              <w:spacing w:after="0" w:line="240" w:lineRule="auto"/>
              <w:jc w:val="center"/>
              <w:textAlignment w:val="baseline"/>
              <w:rPr>
                <w:rFonts w:ascii="Calibri" w:eastAsia="Times New Roman" w:hAnsi="Calibri" w:cs="Calibri"/>
                <w:kern w:val="2"/>
                <w:sz w:val="20"/>
                <w:szCs w:val="20"/>
                <w:lang w:eastAsia="zh-CN"/>
              </w:rPr>
            </w:pPr>
          </w:p>
        </w:tc>
      </w:tr>
      <w:tr w:rsidR="0090191A"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90191A" w:rsidRPr="0090191A" w:rsidRDefault="0090191A" w:rsidP="0090191A">
            <w:pPr>
              <w:pStyle w:val="EPIGRAFEMEMORIAMEDIANO"/>
              <w:rPr>
                <w:rFonts w:asciiTheme="minorHAnsi" w:hAnsiTheme="minorHAnsi" w:cstheme="minorHAnsi"/>
                <w:color w:val="auto"/>
              </w:rPr>
            </w:pPr>
            <w:r w:rsidRPr="0090191A">
              <w:rPr>
                <w:rFonts w:asciiTheme="minorHAnsi" w:hAnsiTheme="minorHAnsi" w:cstheme="minorHAnsi"/>
                <w:color w:val="auto"/>
              </w:rPr>
              <w:t>1.5 Número de créditos y requisitos de matriculación</w:t>
            </w:r>
          </w:p>
        </w:tc>
      </w:tr>
      <w:tr w:rsidR="0090191A"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90191A" w:rsidRDefault="0090191A" w:rsidP="00A938E0">
            <w:pPr>
              <w:tabs>
                <w:tab w:val="right" w:pos="9666"/>
              </w:tabs>
              <w:suppressAutoHyphens/>
              <w:spacing w:after="0" w:line="240" w:lineRule="auto"/>
              <w:jc w:val="center"/>
              <w:textAlignment w:val="baseline"/>
              <w:rPr>
                <w:rFonts w:ascii="Calibri" w:eastAsia="Times New Roman" w:hAnsi="Calibri" w:cs="Calibri"/>
                <w:kern w:val="2"/>
                <w:sz w:val="20"/>
                <w:szCs w:val="20"/>
                <w:lang w:eastAsia="zh-CN"/>
              </w:rPr>
            </w:pPr>
          </w:p>
          <w:p w:rsidR="0090191A" w:rsidRDefault="0090191A" w:rsidP="00A938E0">
            <w:pPr>
              <w:tabs>
                <w:tab w:val="right" w:pos="9666"/>
              </w:tabs>
              <w:suppressAutoHyphens/>
              <w:spacing w:after="0" w:line="240" w:lineRule="auto"/>
              <w:jc w:val="center"/>
              <w:textAlignment w:val="baseline"/>
              <w:rPr>
                <w:rFonts w:ascii="Calibri" w:eastAsia="Times New Roman" w:hAnsi="Calibri" w:cs="Calibri"/>
                <w:kern w:val="2"/>
                <w:sz w:val="20"/>
                <w:szCs w:val="20"/>
                <w:lang w:eastAsia="zh-CN"/>
              </w:rPr>
            </w:pPr>
          </w:p>
          <w:p w:rsidR="0090191A" w:rsidRPr="0090191A" w:rsidRDefault="0090191A" w:rsidP="00A938E0">
            <w:pPr>
              <w:tabs>
                <w:tab w:val="right" w:pos="9666"/>
              </w:tabs>
              <w:suppressAutoHyphens/>
              <w:spacing w:after="0" w:line="240" w:lineRule="auto"/>
              <w:jc w:val="center"/>
              <w:textAlignment w:val="baseline"/>
              <w:rPr>
                <w:rFonts w:ascii="Calibri" w:eastAsia="Times New Roman" w:hAnsi="Calibri" w:cs="Calibri"/>
                <w:kern w:val="2"/>
                <w:sz w:val="20"/>
                <w:szCs w:val="20"/>
                <w:lang w:eastAsia="zh-CN"/>
              </w:rPr>
            </w:pPr>
          </w:p>
        </w:tc>
      </w:tr>
      <w:tr w:rsidR="0090191A"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90191A" w:rsidRPr="0090191A" w:rsidRDefault="0090191A" w:rsidP="0090191A">
            <w:pPr>
              <w:pStyle w:val="EPIGRAFEMEMORIAMEDIANO"/>
              <w:rPr>
                <w:rFonts w:asciiTheme="minorHAnsi" w:hAnsiTheme="minorHAnsi" w:cstheme="minorHAnsi"/>
                <w:color w:val="auto"/>
              </w:rPr>
            </w:pPr>
            <w:r w:rsidRPr="0090191A">
              <w:rPr>
                <w:rFonts w:asciiTheme="minorHAnsi" w:hAnsiTheme="minorHAnsi" w:cstheme="minorHAnsi"/>
                <w:color w:val="auto"/>
              </w:rPr>
              <w:t>1.6. Resto de información necesaria para la expedición del Suplemento Europeo al título de acuerdo con la normativa vigente.</w:t>
            </w:r>
          </w:p>
        </w:tc>
      </w:tr>
      <w:tr w:rsidR="0090191A"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90191A" w:rsidRDefault="0090191A" w:rsidP="00A938E0">
            <w:pPr>
              <w:tabs>
                <w:tab w:val="right" w:pos="9666"/>
              </w:tabs>
              <w:suppressAutoHyphens/>
              <w:spacing w:after="0" w:line="240" w:lineRule="auto"/>
              <w:jc w:val="center"/>
              <w:textAlignment w:val="baseline"/>
              <w:rPr>
                <w:rFonts w:ascii="Calibri" w:eastAsia="Times New Roman" w:hAnsi="Calibri" w:cs="Calibri"/>
                <w:kern w:val="2"/>
                <w:sz w:val="20"/>
                <w:szCs w:val="20"/>
                <w:lang w:eastAsia="zh-CN"/>
              </w:rPr>
            </w:pPr>
          </w:p>
          <w:p w:rsidR="0090191A" w:rsidRDefault="0090191A" w:rsidP="00A938E0">
            <w:pPr>
              <w:tabs>
                <w:tab w:val="right" w:pos="9666"/>
              </w:tabs>
              <w:suppressAutoHyphens/>
              <w:spacing w:after="0" w:line="240" w:lineRule="auto"/>
              <w:jc w:val="center"/>
              <w:textAlignment w:val="baseline"/>
              <w:rPr>
                <w:rFonts w:ascii="Calibri" w:eastAsia="Times New Roman" w:hAnsi="Calibri" w:cs="Calibri"/>
                <w:kern w:val="2"/>
                <w:sz w:val="20"/>
                <w:szCs w:val="20"/>
                <w:lang w:eastAsia="zh-CN"/>
              </w:rPr>
            </w:pPr>
          </w:p>
          <w:p w:rsidR="0090191A" w:rsidRDefault="0090191A" w:rsidP="0090191A">
            <w:pPr>
              <w:tabs>
                <w:tab w:val="right" w:pos="9666"/>
              </w:tabs>
              <w:suppressAutoHyphens/>
              <w:spacing w:after="0" w:line="240" w:lineRule="auto"/>
              <w:textAlignment w:val="baseline"/>
              <w:rPr>
                <w:rFonts w:ascii="Calibri" w:eastAsia="Times New Roman" w:hAnsi="Calibri" w:cs="Calibri"/>
                <w:kern w:val="2"/>
                <w:sz w:val="20"/>
                <w:szCs w:val="20"/>
                <w:lang w:eastAsia="zh-CN"/>
              </w:rPr>
            </w:pPr>
          </w:p>
        </w:tc>
      </w:tr>
      <w:tr w:rsidR="00A938E0"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70AD47"/>
          </w:tcPr>
          <w:p w:rsidR="00A938E0" w:rsidRPr="00A938E0" w:rsidRDefault="0090191A" w:rsidP="00A938E0">
            <w:pPr>
              <w:tabs>
                <w:tab w:val="right" w:pos="9666"/>
              </w:tabs>
              <w:suppressAutoHyphens/>
              <w:spacing w:after="0" w:line="240" w:lineRule="auto"/>
              <w:textAlignment w:val="baseline"/>
              <w:rPr>
                <w:rFonts w:ascii="Calibri" w:eastAsia="Times New Roman" w:hAnsi="Calibri" w:cs="Calibri"/>
                <w:b/>
                <w:kern w:val="2"/>
                <w:sz w:val="24"/>
                <w:szCs w:val="24"/>
                <w:lang w:eastAsia="zh-CN"/>
              </w:rPr>
            </w:pPr>
            <w:r>
              <w:rPr>
                <w:rFonts w:ascii="Calibri" w:eastAsia="Times New Roman" w:hAnsi="Calibri" w:cs="Calibri"/>
                <w:b/>
                <w:kern w:val="2"/>
                <w:sz w:val="24"/>
                <w:szCs w:val="24"/>
                <w:lang w:eastAsia="zh-CN"/>
              </w:rPr>
              <w:t>2.- JUSTIFICACIÓN</w:t>
            </w:r>
          </w:p>
        </w:tc>
      </w:tr>
      <w:tr w:rsidR="00A938E0"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A938E0" w:rsidRPr="0090191A" w:rsidRDefault="0090191A" w:rsidP="0090191A">
            <w:pPr>
              <w:pStyle w:val="EPIGRAFEMEMORIAMEDIANO"/>
              <w:rPr>
                <w:rFonts w:asciiTheme="minorHAnsi" w:hAnsiTheme="minorHAnsi" w:cstheme="minorHAnsi"/>
              </w:rPr>
            </w:pPr>
            <w:r w:rsidRPr="0090191A">
              <w:rPr>
                <w:rFonts w:asciiTheme="minorHAnsi" w:hAnsiTheme="minorHAnsi" w:cstheme="minorHAnsi"/>
                <w:color w:val="auto"/>
              </w:rPr>
              <w:t>2.1.  Justificación del título propuesto, argumentando el interés académico, científico o profesional del mismo</w:t>
            </w:r>
          </w:p>
        </w:tc>
      </w:tr>
      <w:tr w:rsidR="0090191A"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90191A" w:rsidRDefault="0090191A" w:rsidP="00A938E0">
            <w:pPr>
              <w:tabs>
                <w:tab w:val="right" w:pos="9666"/>
              </w:tabs>
              <w:suppressAutoHyphens/>
              <w:spacing w:after="0" w:line="240" w:lineRule="auto"/>
              <w:jc w:val="center"/>
              <w:textAlignment w:val="baseline"/>
              <w:rPr>
                <w:rFonts w:ascii="Calibri" w:eastAsia="Times New Roman" w:hAnsi="Calibri" w:cs="Calibri"/>
                <w:kern w:val="2"/>
                <w:sz w:val="20"/>
                <w:szCs w:val="20"/>
                <w:lang w:eastAsia="zh-CN"/>
              </w:rPr>
            </w:pPr>
          </w:p>
          <w:p w:rsidR="0090191A" w:rsidRDefault="0090191A" w:rsidP="00A938E0">
            <w:pPr>
              <w:tabs>
                <w:tab w:val="right" w:pos="9666"/>
              </w:tabs>
              <w:suppressAutoHyphens/>
              <w:spacing w:after="0" w:line="240" w:lineRule="auto"/>
              <w:jc w:val="center"/>
              <w:textAlignment w:val="baseline"/>
              <w:rPr>
                <w:rFonts w:ascii="Calibri" w:eastAsia="Times New Roman" w:hAnsi="Calibri" w:cs="Calibri"/>
                <w:kern w:val="2"/>
                <w:sz w:val="20"/>
                <w:szCs w:val="20"/>
                <w:lang w:eastAsia="zh-CN"/>
              </w:rPr>
            </w:pPr>
          </w:p>
          <w:p w:rsidR="0090191A" w:rsidRPr="00A938E0" w:rsidRDefault="0090191A" w:rsidP="00A938E0">
            <w:pPr>
              <w:tabs>
                <w:tab w:val="right" w:pos="9666"/>
              </w:tabs>
              <w:suppressAutoHyphens/>
              <w:spacing w:after="0" w:line="240" w:lineRule="auto"/>
              <w:jc w:val="center"/>
              <w:textAlignment w:val="baseline"/>
              <w:rPr>
                <w:rFonts w:ascii="Calibri" w:eastAsia="Times New Roman" w:hAnsi="Calibri" w:cs="Calibri"/>
                <w:kern w:val="2"/>
                <w:sz w:val="20"/>
                <w:szCs w:val="20"/>
                <w:lang w:eastAsia="zh-CN"/>
              </w:rPr>
            </w:pPr>
          </w:p>
        </w:tc>
      </w:tr>
      <w:tr w:rsidR="0090191A"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90191A" w:rsidRPr="0090191A" w:rsidRDefault="0090191A" w:rsidP="0090191A">
            <w:pPr>
              <w:pStyle w:val="EPIGRAFEMEMORIAMEDIANO"/>
              <w:rPr>
                <w:rFonts w:ascii="Calibri" w:hAnsi="Calibri" w:cs="Calibri"/>
              </w:rPr>
            </w:pPr>
            <w:r w:rsidRPr="0090191A">
              <w:rPr>
                <w:rFonts w:ascii="Calibri" w:hAnsi="Calibri" w:cs="Calibri"/>
                <w:color w:val="auto"/>
              </w:rPr>
              <w:t>2.2.  Referentes externos a la universidad proponente que avalen la adecuación de la propuesta a criterios nacionales o internacionales para títulos de similares características académicas.</w:t>
            </w:r>
          </w:p>
        </w:tc>
      </w:tr>
      <w:tr w:rsidR="0090191A"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90191A" w:rsidRDefault="0090191A" w:rsidP="00A938E0">
            <w:pPr>
              <w:tabs>
                <w:tab w:val="right" w:pos="9666"/>
              </w:tabs>
              <w:suppressAutoHyphens/>
              <w:spacing w:after="0" w:line="240" w:lineRule="auto"/>
              <w:jc w:val="center"/>
              <w:textAlignment w:val="baseline"/>
              <w:rPr>
                <w:rFonts w:ascii="Calibri" w:eastAsia="Times New Roman" w:hAnsi="Calibri" w:cs="Calibri"/>
                <w:kern w:val="2"/>
                <w:sz w:val="20"/>
                <w:szCs w:val="20"/>
                <w:lang w:eastAsia="zh-CN"/>
              </w:rPr>
            </w:pPr>
          </w:p>
          <w:p w:rsidR="0090191A" w:rsidRDefault="0090191A" w:rsidP="00A938E0">
            <w:pPr>
              <w:tabs>
                <w:tab w:val="right" w:pos="9666"/>
              </w:tabs>
              <w:suppressAutoHyphens/>
              <w:spacing w:after="0" w:line="240" w:lineRule="auto"/>
              <w:jc w:val="center"/>
              <w:textAlignment w:val="baseline"/>
              <w:rPr>
                <w:rFonts w:ascii="Calibri" w:eastAsia="Times New Roman" w:hAnsi="Calibri" w:cs="Calibri"/>
                <w:kern w:val="2"/>
                <w:sz w:val="20"/>
                <w:szCs w:val="20"/>
                <w:lang w:eastAsia="zh-CN"/>
              </w:rPr>
            </w:pPr>
          </w:p>
          <w:p w:rsidR="0090191A" w:rsidRPr="00A938E0" w:rsidRDefault="0090191A" w:rsidP="00A938E0">
            <w:pPr>
              <w:tabs>
                <w:tab w:val="right" w:pos="9666"/>
              </w:tabs>
              <w:suppressAutoHyphens/>
              <w:spacing w:after="0" w:line="240" w:lineRule="auto"/>
              <w:jc w:val="center"/>
              <w:textAlignment w:val="baseline"/>
              <w:rPr>
                <w:rFonts w:ascii="Calibri" w:eastAsia="Times New Roman" w:hAnsi="Calibri" w:cs="Calibri"/>
                <w:kern w:val="2"/>
                <w:sz w:val="20"/>
                <w:szCs w:val="20"/>
                <w:lang w:eastAsia="zh-CN"/>
              </w:rPr>
            </w:pPr>
          </w:p>
        </w:tc>
      </w:tr>
      <w:tr w:rsidR="0090191A"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90191A" w:rsidRPr="0090191A" w:rsidRDefault="0090191A" w:rsidP="0090191A">
            <w:pPr>
              <w:pStyle w:val="EPIGRAFEMEMORIAMEDIANO"/>
              <w:rPr>
                <w:rFonts w:ascii="Calibri" w:hAnsi="Calibri" w:cs="Calibri"/>
              </w:rPr>
            </w:pPr>
            <w:r w:rsidRPr="0090191A">
              <w:rPr>
                <w:rFonts w:ascii="Calibri" w:hAnsi="Calibri" w:cs="Calibri"/>
                <w:color w:val="auto"/>
              </w:rPr>
              <w:t>2.3. Descripción de los procedimientos de consulta internos y externos utilizados para la elaboración del plan de estudios</w:t>
            </w:r>
          </w:p>
        </w:tc>
      </w:tr>
      <w:tr w:rsidR="0090191A"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90191A" w:rsidRDefault="0090191A" w:rsidP="00A938E0">
            <w:pPr>
              <w:tabs>
                <w:tab w:val="right" w:pos="9666"/>
              </w:tabs>
              <w:suppressAutoHyphens/>
              <w:spacing w:after="0" w:line="240" w:lineRule="auto"/>
              <w:jc w:val="center"/>
              <w:textAlignment w:val="baseline"/>
              <w:rPr>
                <w:rFonts w:ascii="Calibri" w:eastAsia="Times New Roman" w:hAnsi="Calibri" w:cs="Calibri"/>
                <w:kern w:val="2"/>
                <w:sz w:val="20"/>
                <w:szCs w:val="20"/>
                <w:lang w:eastAsia="zh-CN"/>
              </w:rPr>
            </w:pPr>
          </w:p>
          <w:p w:rsidR="0090191A" w:rsidRDefault="0090191A" w:rsidP="00A938E0">
            <w:pPr>
              <w:tabs>
                <w:tab w:val="right" w:pos="9666"/>
              </w:tabs>
              <w:suppressAutoHyphens/>
              <w:spacing w:after="0" w:line="240" w:lineRule="auto"/>
              <w:jc w:val="center"/>
              <w:textAlignment w:val="baseline"/>
              <w:rPr>
                <w:rFonts w:ascii="Calibri" w:eastAsia="Times New Roman" w:hAnsi="Calibri" w:cs="Calibri"/>
                <w:kern w:val="2"/>
                <w:sz w:val="20"/>
                <w:szCs w:val="20"/>
                <w:lang w:eastAsia="zh-CN"/>
              </w:rPr>
            </w:pPr>
          </w:p>
          <w:p w:rsidR="0090191A" w:rsidRPr="00A938E0" w:rsidRDefault="0090191A" w:rsidP="00A938E0">
            <w:pPr>
              <w:tabs>
                <w:tab w:val="right" w:pos="9666"/>
              </w:tabs>
              <w:suppressAutoHyphens/>
              <w:spacing w:after="0" w:line="240" w:lineRule="auto"/>
              <w:jc w:val="center"/>
              <w:textAlignment w:val="baseline"/>
              <w:rPr>
                <w:rFonts w:ascii="Calibri" w:eastAsia="Times New Roman" w:hAnsi="Calibri" w:cs="Calibri"/>
                <w:kern w:val="2"/>
                <w:sz w:val="20"/>
                <w:szCs w:val="20"/>
                <w:lang w:eastAsia="zh-CN"/>
              </w:rPr>
            </w:pPr>
          </w:p>
        </w:tc>
      </w:tr>
      <w:tr w:rsidR="00A938E0"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70AD47"/>
          </w:tcPr>
          <w:p w:rsidR="00A938E0" w:rsidRPr="00A938E0" w:rsidRDefault="0090191A" w:rsidP="00A938E0">
            <w:pPr>
              <w:tabs>
                <w:tab w:val="right" w:pos="9666"/>
              </w:tabs>
              <w:suppressAutoHyphens/>
              <w:spacing w:after="0" w:line="240" w:lineRule="auto"/>
              <w:textAlignment w:val="baseline"/>
              <w:rPr>
                <w:rFonts w:ascii="Calibri" w:eastAsia="Times New Roman" w:hAnsi="Calibri" w:cs="Calibri"/>
                <w:b/>
                <w:kern w:val="2"/>
                <w:sz w:val="24"/>
                <w:szCs w:val="24"/>
                <w:lang w:eastAsia="zh-CN"/>
              </w:rPr>
            </w:pPr>
            <w:r>
              <w:rPr>
                <w:rFonts w:ascii="Calibri" w:eastAsia="Times New Roman" w:hAnsi="Calibri" w:cs="Calibri"/>
                <w:b/>
                <w:kern w:val="2"/>
                <w:sz w:val="24"/>
                <w:szCs w:val="24"/>
                <w:lang w:eastAsia="zh-CN"/>
              </w:rPr>
              <w:t>3.- OBJETIVOS</w:t>
            </w:r>
          </w:p>
        </w:tc>
      </w:tr>
      <w:tr w:rsidR="00A938E0"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A938E0" w:rsidRPr="0090191A" w:rsidRDefault="0090191A" w:rsidP="0090191A">
            <w:pPr>
              <w:pStyle w:val="EPIGRAFEMEMORIAMEDIANO"/>
              <w:rPr>
                <w:rFonts w:asciiTheme="minorHAnsi" w:hAnsiTheme="minorHAnsi" w:cstheme="minorHAnsi"/>
                <w:color w:val="auto"/>
              </w:rPr>
            </w:pPr>
            <w:r w:rsidRPr="0090191A">
              <w:rPr>
                <w:rFonts w:asciiTheme="minorHAnsi" w:hAnsiTheme="minorHAnsi" w:cstheme="minorHAnsi"/>
                <w:color w:val="auto"/>
              </w:rPr>
              <w:t>3.1. Competencias a adquirir por el estudiante</w:t>
            </w:r>
          </w:p>
        </w:tc>
      </w:tr>
      <w:tr w:rsidR="0090191A"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90191A" w:rsidRDefault="0090191A" w:rsidP="0090191A">
            <w:pPr>
              <w:pStyle w:val="EPIGRAFEMEMORIAMEDIANO"/>
              <w:rPr>
                <w:rFonts w:asciiTheme="minorHAnsi" w:hAnsiTheme="minorHAnsi" w:cstheme="minorHAnsi"/>
                <w:b w:val="0"/>
                <w:color w:val="auto"/>
                <w:sz w:val="20"/>
                <w:szCs w:val="20"/>
              </w:rPr>
            </w:pPr>
            <w:r w:rsidRPr="0090191A">
              <w:rPr>
                <w:rFonts w:asciiTheme="minorHAnsi" w:hAnsiTheme="minorHAnsi" w:cstheme="minorHAnsi"/>
                <w:b w:val="0"/>
                <w:color w:val="auto"/>
                <w:sz w:val="20"/>
                <w:szCs w:val="20"/>
              </w:rPr>
              <w:t>Generales, Transversales y Específicas.</w:t>
            </w:r>
          </w:p>
          <w:p w:rsidR="0090191A" w:rsidRDefault="0090191A" w:rsidP="0090191A">
            <w:pPr>
              <w:pStyle w:val="EPIGRAFEMEMORIAMEDIANO"/>
              <w:rPr>
                <w:rFonts w:asciiTheme="minorHAnsi" w:hAnsiTheme="minorHAnsi" w:cstheme="minorHAnsi"/>
                <w:b w:val="0"/>
                <w:color w:val="auto"/>
                <w:sz w:val="20"/>
                <w:szCs w:val="20"/>
              </w:rPr>
            </w:pPr>
          </w:p>
          <w:p w:rsidR="0090191A" w:rsidRDefault="0090191A" w:rsidP="0090191A">
            <w:pPr>
              <w:pStyle w:val="EPIGRAFEMEMORIAMEDIANO"/>
              <w:rPr>
                <w:rFonts w:asciiTheme="minorHAnsi" w:hAnsiTheme="minorHAnsi" w:cstheme="minorHAnsi"/>
                <w:b w:val="0"/>
                <w:color w:val="auto"/>
                <w:sz w:val="20"/>
                <w:szCs w:val="20"/>
              </w:rPr>
            </w:pPr>
          </w:p>
          <w:p w:rsidR="0090191A" w:rsidRDefault="0090191A" w:rsidP="0090191A">
            <w:pPr>
              <w:pStyle w:val="EPIGRAFEMEMORIAMEDIANO"/>
              <w:rPr>
                <w:rFonts w:asciiTheme="minorHAnsi" w:hAnsiTheme="minorHAnsi" w:cstheme="minorHAnsi"/>
                <w:b w:val="0"/>
                <w:color w:val="auto"/>
                <w:sz w:val="20"/>
                <w:szCs w:val="20"/>
              </w:rPr>
            </w:pPr>
          </w:p>
          <w:p w:rsidR="0090191A" w:rsidRDefault="0090191A" w:rsidP="0090191A">
            <w:pPr>
              <w:pStyle w:val="EPIGRAFEMEMORIAMEDIANO"/>
              <w:rPr>
                <w:rFonts w:asciiTheme="minorHAnsi" w:hAnsiTheme="minorHAnsi" w:cstheme="minorHAnsi"/>
                <w:b w:val="0"/>
                <w:color w:val="auto"/>
                <w:sz w:val="20"/>
                <w:szCs w:val="20"/>
              </w:rPr>
            </w:pPr>
          </w:p>
          <w:p w:rsidR="0090191A" w:rsidRDefault="0090191A" w:rsidP="0090191A">
            <w:pPr>
              <w:pStyle w:val="EPIGRAFEMEMORIAMEDIANO"/>
              <w:rPr>
                <w:rFonts w:asciiTheme="minorHAnsi" w:hAnsiTheme="minorHAnsi" w:cstheme="minorHAnsi"/>
                <w:b w:val="0"/>
                <w:color w:val="auto"/>
                <w:sz w:val="20"/>
                <w:szCs w:val="20"/>
              </w:rPr>
            </w:pPr>
          </w:p>
          <w:p w:rsidR="0090191A" w:rsidRPr="0090191A" w:rsidRDefault="0090191A" w:rsidP="0090191A">
            <w:pPr>
              <w:pStyle w:val="EPIGRAFEMEMORIAMEDIANO"/>
              <w:rPr>
                <w:rFonts w:asciiTheme="minorHAnsi" w:hAnsiTheme="minorHAnsi" w:cstheme="minorHAnsi"/>
                <w:b w:val="0"/>
                <w:sz w:val="20"/>
                <w:szCs w:val="20"/>
              </w:rPr>
            </w:pPr>
          </w:p>
        </w:tc>
      </w:tr>
      <w:tr w:rsidR="00A938E0"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70AD47"/>
          </w:tcPr>
          <w:p w:rsidR="00A938E0" w:rsidRPr="0090191A" w:rsidRDefault="0090191A" w:rsidP="00A938E0">
            <w:pPr>
              <w:tabs>
                <w:tab w:val="right" w:pos="9666"/>
              </w:tabs>
              <w:suppressAutoHyphens/>
              <w:spacing w:after="0" w:line="240" w:lineRule="auto"/>
              <w:textAlignment w:val="baseline"/>
              <w:rPr>
                <w:rFonts w:eastAsia="Times New Roman" w:cstheme="minorHAnsi"/>
                <w:b/>
                <w:kern w:val="2"/>
                <w:sz w:val="24"/>
                <w:szCs w:val="24"/>
                <w:lang w:eastAsia="zh-CN"/>
              </w:rPr>
            </w:pPr>
            <w:r w:rsidRPr="0090191A">
              <w:rPr>
                <w:rFonts w:cstheme="minorHAnsi"/>
                <w:b/>
              </w:rPr>
              <w:lastRenderedPageBreak/>
              <w:t>4. ACCESO Y ADMISIÓN  DE ESTUDIANTES</w:t>
            </w:r>
          </w:p>
        </w:tc>
      </w:tr>
      <w:tr w:rsidR="00A938E0"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A938E0" w:rsidRPr="0090191A" w:rsidRDefault="0090191A" w:rsidP="00A938E0">
            <w:pPr>
              <w:tabs>
                <w:tab w:val="right" w:pos="9666"/>
              </w:tabs>
              <w:suppressAutoHyphens/>
              <w:spacing w:after="0" w:line="240" w:lineRule="auto"/>
              <w:textAlignment w:val="baseline"/>
              <w:rPr>
                <w:rFonts w:ascii="Calibri" w:eastAsia="Times New Roman" w:hAnsi="Calibri" w:cs="Calibri"/>
                <w:b/>
                <w:kern w:val="2"/>
                <w:sz w:val="24"/>
                <w:szCs w:val="24"/>
                <w:lang w:eastAsia="zh-CN"/>
              </w:rPr>
            </w:pPr>
            <w:r w:rsidRPr="0090191A">
              <w:rPr>
                <w:rFonts w:ascii="Calibri" w:eastAsia="Times New Roman" w:hAnsi="Calibri" w:cs="Calibri"/>
                <w:b/>
                <w:kern w:val="2"/>
                <w:sz w:val="24"/>
                <w:szCs w:val="24"/>
                <w:lang w:eastAsia="zh-CN"/>
              </w:rPr>
              <w:t>4.1 Sistemas de información previa a la matriculación y procedimientos accesibles de acogida y orientación de los estudiantes de nuevo ingreso para facilitar su incorporación a la Universidad y la titulación</w:t>
            </w:r>
          </w:p>
        </w:tc>
      </w:tr>
      <w:tr w:rsidR="0090191A"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90191A" w:rsidRDefault="0090191A" w:rsidP="00A938E0">
            <w:pPr>
              <w:tabs>
                <w:tab w:val="right" w:pos="9666"/>
              </w:tabs>
              <w:suppressAutoHyphens/>
              <w:spacing w:after="0" w:line="240" w:lineRule="auto"/>
              <w:textAlignment w:val="baseline"/>
              <w:rPr>
                <w:rFonts w:ascii="Calibri" w:eastAsia="Times New Roman" w:hAnsi="Calibri" w:cs="Calibri"/>
                <w:kern w:val="2"/>
                <w:sz w:val="20"/>
                <w:szCs w:val="20"/>
                <w:lang w:eastAsia="zh-CN"/>
              </w:rPr>
            </w:pPr>
          </w:p>
          <w:p w:rsidR="0090191A" w:rsidRDefault="0090191A" w:rsidP="00A938E0">
            <w:pPr>
              <w:tabs>
                <w:tab w:val="right" w:pos="9666"/>
              </w:tabs>
              <w:suppressAutoHyphens/>
              <w:spacing w:after="0" w:line="240" w:lineRule="auto"/>
              <w:textAlignment w:val="baseline"/>
              <w:rPr>
                <w:rFonts w:ascii="Calibri" w:eastAsia="Times New Roman" w:hAnsi="Calibri" w:cs="Calibri"/>
                <w:kern w:val="2"/>
                <w:sz w:val="20"/>
                <w:szCs w:val="20"/>
                <w:lang w:eastAsia="zh-CN"/>
              </w:rPr>
            </w:pPr>
          </w:p>
          <w:p w:rsidR="0090191A" w:rsidRDefault="0090191A" w:rsidP="00A938E0">
            <w:pPr>
              <w:tabs>
                <w:tab w:val="right" w:pos="9666"/>
              </w:tabs>
              <w:suppressAutoHyphens/>
              <w:spacing w:after="0" w:line="240" w:lineRule="auto"/>
              <w:textAlignment w:val="baseline"/>
              <w:rPr>
                <w:rFonts w:ascii="Calibri" w:eastAsia="Times New Roman" w:hAnsi="Calibri" w:cs="Calibri"/>
                <w:kern w:val="2"/>
                <w:sz w:val="20"/>
                <w:szCs w:val="20"/>
                <w:lang w:eastAsia="zh-CN"/>
              </w:rPr>
            </w:pPr>
          </w:p>
          <w:p w:rsidR="00DB3B06" w:rsidRDefault="00DB3B06" w:rsidP="00A938E0">
            <w:pPr>
              <w:tabs>
                <w:tab w:val="right" w:pos="9666"/>
              </w:tabs>
              <w:suppressAutoHyphens/>
              <w:spacing w:after="0" w:line="240" w:lineRule="auto"/>
              <w:textAlignment w:val="baseline"/>
              <w:rPr>
                <w:rFonts w:ascii="Calibri" w:eastAsia="Times New Roman" w:hAnsi="Calibri" w:cs="Calibri"/>
                <w:kern w:val="2"/>
                <w:sz w:val="20"/>
                <w:szCs w:val="20"/>
                <w:lang w:eastAsia="zh-CN"/>
              </w:rPr>
            </w:pPr>
          </w:p>
          <w:p w:rsidR="00DB3B06" w:rsidRDefault="00DB3B06" w:rsidP="00A938E0">
            <w:pPr>
              <w:tabs>
                <w:tab w:val="right" w:pos="9666"/>
              </w:tabs>
              <w:suppressAutoHyphens/>
              <w:spacing w:after="0" w:line="240" w:lineRule="auto"/>
              <w:textAlignment w:val="baseline"/>
              <w:rPr>
                <w:rFonts w:ascii="Calibri" w:eastAsia="Times New Roman" w:hAnsi="Calibri" w:cs="Calibri"/>
                <w:kern w:val="2"/>
                <w:sz w:val="20"/>
                <w:szCs w:val="20"/>
                <w:lang w:eastAsia="zh-CN"/>
              </w:rPr>
            </w:pPr>
          </w:p>
          <w:p w:rsidR="0090191A" w:rsidRPr="00A938E0" w:rsidRDefault="0090191A" w:rsidP="00A938E0">
            <w:pPr>
              <w:tabs>
                <w:tab w:val="right" w:pos="9666"/>
              </w:tabs>
              <w:suppressAutoHyphens/>
              <w:spacing w:after="0" w:line="240" w:lineRule="auto"/>
              <w:textAlignment w:val="baseline"/>
              <w:rPr>
                <w:rFonts w:ascii="Calibri" w:eastAsia="Times New Roman" w:hAnsi="Calibri" w:cs="Calibri"/>
                <w:kern w:val="2"/>
                <w:sz w:val="20"/>
                <w:szCs w:val="20"/>
                <w:lang w:eastAsia="zh-CN"/>
              </w:rPr>
            </w:pPr>
          </w:p>
        </w:tc>
      </w:tr>
      <w:tr w:rsidR="0090191A"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90191A" w:rsidRPr="0090191A" w:rsidRDefault="0090191A" w:rsidP="00A938E0">
            <w:pPr>
              <w:tabs>
                <w:tab w:val="right" w:pos="9666"/>
              </w:tabs>
              <w:suppressAutoHyphens/>
              <w:spacing w:after="0" w:line="240" w:lineRule="auto"/>
              <w:textAlignment w:val="baseline"/>
              <w:rPr>
                <w:rFonts w:ascii="Calibri" w:eastAsia="Times New Roman" w:hAnsi="Calibri" w:cs="Calibri"/>
                <w:b/>
                <w:kern w:val="2"/>
                <w:sz w:val="24"/>
                <w:szCs w:val="24"/>
                <w:lang w:eastAsia="zh-CN"/>
              </w:rPr>
            </w:pPr>
            <w:r w:rsidRPr="0090191A">
              <w:rPr>
                <w:rFonts w:ascii="Calibri" w:eastAsia="Times New Roman" w:hAnsi="Calibri" w:cs="Calibri"/>
                <w:b/>
                <w:kern w:val="2"/>
                <w:sz w:val="24"/>
                <w:szCs w:val="24"/>
                <w:lang w:eastAsia="zh-CN"/>
              </w:rPr>
              <w:t>4.2. Acceso y Admisión</w:t>
            </w:r>
          </w:p>
        </w:tc>
      </w:tr>
      <w:tr w:rsidR="0090191A"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90191A" w:rsidRDefault="0090191A" w:rsidP="00A938E0">
            <w:pPr>
              <w:tabs>
                <w:tab w:val="right" w:pos="9666"/>
              </w:tabs>
              <w:suppressAutoHyphens/>
              <w:spacing w:after="0" w:line="240" w:lineRule="auto"/>
              <w:textAlignment w:val="baseline"/>
              <w:rPr>
                <w:rFonts w:ascii="Calibri" w:eastAsia="Times New Roman" w:hAnsi="Calibri" w:cs="Calibri"/>
                <w:kern w:val="2"/>
                <w:sz w:val="20"/>
                <w:szCs w:val="20"/>
                <w:lang w:eastAsia="zh-CN"/>
              </w:rPr>
            </w:pPr>
          </w:p>
          <w:p w:rsidR="0090191A" w:rsidRDefault="0090191A" w:rsidP="00A938E0">
            <w:pPr>
              <w:tabs>
                <w:tab w:val="right" w:pos="9666"/>
              </w:tabs>
              <w:suppressAutoHyphens/>
              <w:spacing w:after="0" w:line="240" w:lineRule="auto"/>
              <w:textAlignment w:val="baseline"/>
              <w:rPr>
                <w:rFonts w:ascii="Calibri" w:eastAsia="Times New Roman" w:hAnsi="Calibri" w:cs="Calibri"/>
                <w:kern w:val="2"/>
                <w:sz w:val="20"/>
                <w:szCs w:val="20"/>
                <w:lang w:eastAsia="zh-CN"/>
              </w:rPr>
            </w:pPr>
          </w:p>
          <w:p w:rsidR="0090191A" w:rsidRDefault="0090191A" w:rsidP="00A938E0">
            <w:pPr>
              <w:tabs>
                <w:tab w:val="right" w:pos="9666"/>
              </w:tabs>
              <w:suppressAutoHyphens/>
              <w:spacing w:after="0" w:line="240" w:lineRule="auto"/>
              <w:textAlignment w:val="baseline"/>
              <w:rPr>
                <w:rFonts w:ascii="Calibri" w:eastAsia="Times New Roman" w:hAnsi="Calibri" w:cs="Calibri"/>
                <w:kern w:val="2"/>
                <w:sz w:val="20"/>
                <w:szCs w:val="20"/>
                <w:lang w:eastAsia="zh-CN"/>
              </w:rPr>
            </w:pPr>
          </w:p>
          <w:p w:rsidR="00DB3B06" w:rsidRDefault="00DB3B06" w:rsidP="00A938E0">
            <w:pPr>
              <w:tabs>
                <w:tab w:val="right" w:pos="9666"/>
              </w:tabs>
              <w:suppressAutoHyphens/>
              <w:spacing w:after="0" w:line="240" w:lineRule="auto"/>
              <w:textAlignment w:val="baseline"/>
              <w:rPr>
                <w:rFonts w:ascii="Calibri" w:eastAsia="Times New Roman" w:hAnsi="Calibri" w:cs="Calibri"/>
                <w:kern w:val="2"/>
                <w:sz w:val="20"/>
                <w:szCs w:val="20"/>
                <w:lang w:eastAsia="zh-CN"/>
              </w:rPr>
            </w:pPr>
          </w:p>
          <w:p w:rsidR="00DB3B06" w:rsidRDefault="00DB3B06" w:rsidP="00A938E0">
            <w:pPr>
              <w:tabs>
                <w:tab w:val="right" w:pos="9666"/>
              </w:tabs>
              <w:suppressAutoHyphens/>
              <w:spacing w:after="0" w:line="240" w:lineRule="auto"/>
              <w:textAlignment w:val="baseline"/>
              <w:rPr>
                <w:rFonts w:ascii="Calibri" w:eastAsia="Times New Roman" w:hAnsi="Calibri" w:cs="Calibri"/>
                <w:kern w:val="2"/>
                <w:sz w:val="20"/>
                <w:szCs w:val="20"/>
                <w:lang w:eastAsia="zh-CN"/>
              </w:rPr>
            </w:pPr>
          </w:p>
          <w:p w:rsidR="0090191A" w:rsidRPr="00A938E0" w:rsidRDefault="0090191A" w:rsidP="00A938E0">
            <w:pPr>
              <w:tabs>
                <w:tab w:val="right" w:pos="9666"/>
              </w:tabs>
              <w:suppressAutoHyphens/>
              <w:spacing w:after="0" w:line="240" w:lineRule="auto"/>
              <w:textAlignment w:val="baseline"/>
              <w:rPr>
                <w:rFonts w:ascii="Calibri" w:eastAsia="Times New Roman" w:hAnsi="Calibri" w:cs="Calibri"/>
                <w:kern w:val="2"/>
                <w:sz w:val="20"/>
                <w:szCs w:val="20"/>
                <w:lang w:eastAsia="zh-CN"/>
              </w:rPr>
            </w:pPr>
          </w:p>
        </w:tc>
      </w:tr>
      <w:tr w:rsidR="0090191A"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90191A" w:rsidRPr="0090191A" w:rsidRDefault="0090191A" w:rsidP="00A938E0">
            <w:pPr>
              <w:tabs>
                <w:tab w:val="right" w:pos="9666"/>
              </w:tabs>
              <w:suppressAutoHyphens/>
              <w:spacing w:after="0" w:line="240" w:lineRule="auto"/>
              <w:textAlignment w:val="baseline"/>
              <w:rPr>
                <w:rFonts w:ascii="Calibri" w:eastAsia="Times New Roman" w:hAnsi="Calibri" w:cs="Calibri"/>
                <w:b/>
                <w:kern w:val="2"/>
                <w:sz w:val="24"/>
                <w:szCs w:val="24"/>
                <w:lang w:eastAsia="zh-CN"/>
              </w:rPr>
            </w:pPr>
            <w:r w:rsidRPr="0090191A">
              <w:rPr>
                <w:rFonts w:ascii="Calibri" w:eastAsia="Times New Roman" w:hAnsi="Calibri" w:cs="Calibri"/>
                <w:b/>
                <w:kern w:val="2"/>
                <w:sz w:val="24"/>
                <w:szCs w:val="24"/>
                <w:lang w:eastAsia="zh-CN"/>
              </w:rPr>
              <w:t>4.3 Sistemas de apoyo y orientación de los estudiantes una vez matriculados</w:t>
            </w:r>
          </w:p>
        </w:tc>
      </w:tr>
      <w:tr w:rsidR="0090191A"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90191A" w:rsidRDefault="0090191A" w:rsidP="00A938E0">
            <w:pPr>
              <w:tabs>
                <w:tab w:val="right" w:pos="9666"/>
              </w:tabs>
              <w:suppressAutoHyphens/>
              <w:spacing w:after="0" w:line="240" w:lineRule="auto"/>
              <w:textAlignment w:val="baseline"/>
              <w:rPr>
                <w:rFonts w:ascii="Calibri" w:eastAsia="Times New Roman" w:hAnsi="Calibri" w:cs="Calibri"/>
                <w:kern w:val="2"/>
                <w:sz w:val="20"/>
                <w:szCs w:val="20"/>
                <w:lang w:eastAsia="zh-CN"/>
              </w:rPr>
            </w:pPr>
          </w:p>
          <w:p w:rsidR="0090191A" w:rsidRDefault="0090191A" w:rsidP="00A938E0">
            <w:pPr>
              <w:tabs>
                <w:tab w:val="right" w:pos="9666"/>
              </w:tabs>
              <w:suppressAutoHyphens/>
              <w:spacing w:after="0" w:line="240" w:lineRule="auto"/>
              <w:textAlignment w:val="baseline"/>
              <w:rPr>
                <w:rFonts w:ascii="Calibri" w:eastAsia="Times New Roman" w:hAnsi="Calibri" w:cs="Calibri"/>
                <w:kern w:val="2"/>
                <w:sz w:val="20"/>
                <w:szCs w:val="20"/>
                <w:lang w:eastAsia="zh-CN"/>
              </w:rPr>
            </w:pPr>
          </w:p>
          <w:p w:rsidR="00DB3B06" w:rsidRDefault="00DB3B06" w:rsidP="00A938E0">
            <w:pPr>
              <w:tabs>
                <w:tab w:val="right" w:pos="9666"/>
              </w:tabs>
              <w:suppressAutoHyphens/>
              <w:spacing w:after="0" w:line="240" w:lineRule="auto"/>
              <w:textAlignment w:val="baseline"/>
              <w:rPr>
                <w:rFonts w:ascii="Calibri" w:eastAsia="Times New Roman" w:hAnsi="Calibri" w:cs="Calibri"/>
                <w:kern w:val="2"/>
                <w:sz w:val="20"/>
                <w:szCs w:val="20"/>
                <w:lang w:eastAsia="zh-CN"/>
              </w:rPr>
            </w:pPr>
          </w:p>
          <w:p w:rsidR="00DB3B06" w:rsidRDefault="00DB3B06" w:rsidP="00A938E0">
            <w:pPr>
              <w:tabs>
                <w:tab w:val="right" w:pos="9666"/>
              </w:tabs>
              <w:suppressAutoHyphens/>
              <w:spacing w:after="0" w:line="240" w:lineRule="auto"/>
              <w:textAlignment w:val="baseline"/>
              <w:rPr>
                <w:rFonts w:ascii="Calibri" w:eastAsia="Times New Roman" w:hAnsi="Calibri" w:cs="Calibri"/>
                <w:kern w:val="2"/>
                <w:sz w:val="20"/>
                <w:szCs w:val="20"/>
                <w:lang w:eastAsia="zh-CN"/>
              </w:rPr>
            </w:pPr>
          </w:p>
          <w:p w:rsidR="0090191A" w:rsidRDefault="0090191A" w:rsidP="00A938E0">
            <w:pPr>
              <w:tabs>
                <w:tab w:val="right" w:pos="9666"/>
              </w:tabs>
              <w:suppressAutoHyphens/>
              <w:spacing w:after="0" w:line="240" w:lineRule="auto"/>
              <w:textAlignment w:val="baseline"/>
              <w:rPr>
                <w:rFonts w:ascii="Calibri" w:eastAsia="Times New Roman" w:hAnsi="Calibri" w:cs="Calibri"/>
                <w:kern w:val="2"/>
                <w:sz w:val="20"/>
                <w:szCs w:val="20"/>
                <w:lang w:eastAsia="zh-CN"/>
              </w:rPr>
            </w:pPr>
          </w:p>
          <w:p w:rsidR="0090191A" w:rsidRPr="00A938E0" w:rsidRDefault="0090191A" w:rsidP="00A938E0">
            <w:pPr>
              <w:tabs>
                <w:tab w:val="right" w:pos="9666"/>
              </w:tabs>
              <w:suppressAutoHyphens/>
              <w:spacing w:after="0" w:line="240" w:lineRule="auto"/>
              <w:textAlignment w:val="baseline"/>
              <w:rPr>
                <w:rFonts w:ascii="Calibri" w:eastAsia="Times New Roman" w:hAnsi="Calibri" w:cs="Calibri"/>
                <w:kern w:val="2"/>
                <w:sz w:val="20"/>
                <w:szCs w:val="20"/>
                <w:lang w:eastAsia="zh-CN"/>
              </w:rPr>
            </w:pPr>
          </w:p>
        </w:tc>
      </w:tr>
      <w:tr w:rsidR="0090191A"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90191A" w:rsidRPr="0090191A" w:rsidRDefault="0090191A" w:rsidP="00A938E0">
            <w:pPr>
              <w:tabs>
                <w:tab w:val="right" w:pos="9666"/>
              </w:tabs>
              <w:suppressAutoHyphens/>
              <w:spacing w:after="0" w:line="240" w:lineRule="auto"/>
              <w:textAlignment w:val="baseline"/>
              <w:rPr>
                <w:rFonts w:ascii="Calibri" w:eastAsia="Times New Roman" w:hAnsi="Calibri" w:cs="Calibri"/>
                <w:b/>
                <w:kern w:val="2"/>
                <w:sz w:val="24"/>
                <w:szCs w:val="24"/>
                <w:lang w:eastAsia="zh-CN"/>
              </w:rPr>
            </w:pPr>
            <w:r w:rsidRPr="0090191A">
              <w:rPr>
                <w:rFonts w:ascii="Calibri" w:eastAsia="Times New Roman" w:hAnsi="Calibri" w:cs="Calibri"/>
                <w:b/>
                <w:kern w:val="2"/>
                <w:sz w:val="24"/>
                <w:szCs w:val="24"/>
                <w:lang w:eastAsia="zh-CN"/>
              </w:rPr>
              <w:t>4.4 Transferencia y reconocimiento de créditos: sistema propuesto por la Universidad</w:t>
            </w:r>
          </w:p>
        </w:tc>
      </w:tr>
      <w:tr w:rsidR="0090191A"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90191A" w:rsidRDefault="0090191A" w:rsidP="00A938E0">
            <w:pPr>
              <w:tabs>
                <w:tab w:val="right" w:pos="9666"/>
              </w:tabs>
              <w:suppressAutoHyphens/>
              <w:spacing w:after="0" w:line="240" w:lineRule="auto"/>
              <w:textAlignment w:val="baseline"/>
              <w:rPr>
                <w:rFonts w:ascii="Calibri" w:eastAsia="Times New Roman" w:hAnsi="Calibri" w:cs="Calibri"/>
                <w:kern w:val="2"/>
                <w:sz w:val="20"/>
                <w:szCs w:val="20"/>
                <w:lang w:eastAsia="zh-CN"/>
              </w:rPr>
            </w:pPr>
          </w:p>
          <w:p w:rsidR="0090191A" w:rsidRDefault="0090191A" w:rsidP="00A938E0">
            <w:pPr>
              <w:tabs>
                <w:tab w:val="right" w:pos="9666"/>
              </w:tabs>
              <w:suppressAutoHyphens/>
              <w:spacing w:after="0" w:line="240" w:lineRule="auto"/>
              <w:textAlignment w:val="baseline"/>
              <w:rPr>
                <w:rFonts w:ascii="Calibri" w:eastAsia="Times New Roman" w:hAnsi="Calibri" w:cs="Calibri"/>
                <w:kern w:val="2"/>
                <w:sz w:val="20"/>
                <w:szCs w:val="20"/>
                <w:lang w:eastAsia="zh-CN"/>
              </w:rPr>
            </w:pPr>
          </w:p>
          <w:p w:rsidR="00DB3B06" w:rsidRDefault="00DB3B06" w:rsidP="00A938E0">
            <w:pPr>
              <w:tabs>
                <w:tab w:val="right" w:pos="9666"/>
              </w:tabs>
              <w:suppressAutoHyphens/>
              <w:spacing w:after="0" w:line="240" w:lineRule="auto"/>
              <w:textAlignment w:val="baseline"/>
              <w:rPr>
                <w:rFonts w:ascii="Calibri" w:eastAsia="Times New Roman" w:hAnsi="Calibri" w:cs="Calibri"/>
                <w:kern w:val="2"/>
                <w:sz w:val="20"/>
                <w:szCs w:val="20"/>
                <w:lang w:eastAsia="zh-CN"/>
              </w:rPr>
            </w:pPr>
          </w:p>
          <w:p w:rsidR="00DB3B06" w:rsidRDefault="00DB3B06" w:rsidP="00A938E0">
            <w:pPr>
              <w:tabs>
                <w:tab w:val="right" w:pos="9666"/>
              </w:tabs>
              <w:suppressAutoHyphens/>
              <w:spacing w:after="0" w:line="240" w:lineRule="auto"/>
              <w:textAlignment w:val="baseline"/>
              <w:rPr>
                <w:rFonts w:ascii="Calibri" w:eastAsia="Times New Roman" w:hAnsi="Calibri" w:cs="Calibri"/>
                <w:kern w:val="2"/>
                <w:sz w:val="20"/>
                <w:szCs w:val="20"/>
                <w:lang w:eastAsia="zh-CN"/>
              </w:rPr>
            </w:pPr>
          </w:p>
          <w:p w:rsidR="0090191A" w:rsidRDefault="0090191A" w:rsidP="00A938E0">
            <w:pPr>
              <w:tabs>
                <w:tab w:val="right" w:pos="9666"/>
              </w:tabs>
              <w:suppressAutoHyphens/>
              <w:spacing w:after="0" w:line="240" w:lineRule="auto"/>
              <w:textAlignment w:val="baseline"/>
              <w:rPr>
                <w:rFonts w:ascii="Calibri" w:eastAsia="Times New Roman" w:hAnsi="Calibri" w:cs="Calibri"/>
                <w:kern w:val="2"/>
                <w:sz w:val="20"/>
                <w:szCs w:val="20"/>
                <w:lang w:eastAsia="zh-CN"/>
              </w:rPr>
            </w:pPr>
          </w:p>
          <w:p w:rsidR="0090191A" w:rsidRPr="00A938E0" w:rsidRDefault="0090191A" w:rsidP="00A938E0">
            <w:pPr>
              <w:tabs>
                <w:tab w:val="right" w:pos="9666"/>
              </w:tabs>
              <w:suppressAutoHyphens/>
              <w:spacing w:after="0" w:line="240" w:lineRule="auto"/>
              <w:textAlignment w:val="baseline"/>
              <w:rPr>
                <w:rFonts w:ascii="Calibri" w:eastAsia="Times New Roman" w:hAnsi="Calibri" w:cs="Calibri"/>
                <w:kern w:val="2"/>
                <w:sz w:val="20"/>
                <w:szCs w:val="20"/>
                <w:lang w:eastAsia="zh-CN"/>
              </w:rPr>
            </w:pPr>
          </w:p>
        </w:tc>
      </w:tr>
      <w:tr w:rsidR="00A938E0" w:rsidRPr="00A938E0" w:rsidTr="00DB3B06">
        <w:tc>
          <w:tcPr>
            <w:tcW w:w="9781" w:type="dxa"/>
            <w:gridSpan w:val="3"/>
            <w:tcBorders>
              <w:top w:val="single" w:sz="4" w:space="0" w:color="000000"/>
              <w:left w:val="single" w:sz="4" w:space="0" w:color="000000"/>
              <w:bottom w:val="single" w:sz="4" w:space="0" w:color="000000"/>
              <w:right w:val="single" w:sz="4" w:space="0" w:color="000000"/>
            </w:tcBorders>
            <w:shd w:val="clear" w:color="auto" w:fill="70AD47"/>
          </w:tcPr>
          <w:p w:rsidR="00A938E0" w:rsidRPr="00DB3B06" w:rsidRDefault="00DB3B06" w:rsidP="00A938E0">
            <w:pPr>
              <w:tabs>
                <w:tab w:val="right" w:pos="9666"/>
              </w:tabs>
              <w:suppressAutoHyphens/>
              <w:spacing w:after="0" w:line="240" w:lineRule="auto"/>
              <w:textAlignment w:val="baseline"/>
              <w:rPr>
                <w:rFonts w:eastAsia="Times New Roman" w:cstheme="minorHAnsi"/>
                <w:b/>
                <w:kern w:val="2"/>
                <w:sz w:val="24"/>
                <w:szCs w:val="24"/>
                <w:lang w:eastAsia="zh-CN"/>
              </w:rPr>
            </w:pPr>
            <w:r w:rsidRPr="00DB3B06">
              <w:rPr>
                <w:rFonts w:cstheme="minorHAnsi"/>
                <w:b/>
                <w:sz w:val="24"/>
                <w:szCs w:val="24"/>
              </w:rPr>
              <w:t>5. PLANIFICACIÓN DE LAS ENSEÑANZAS</w:t>
            </w:r>
          </w:p>
        </w:tc>
      </w:tr>
      <w:tr w:rsidR="00A938E0" w:rsidRPr="00A938E0" w:rsidTr="00DB3B06">
        <w:tc>
          <w:tcPr>
            <w:tcW w:w="9781" w:type="dxa"/>
            <w:gridSpan w:val="3"/>
            <w:tcBorders>
              <w:top w:val="single" w:sz="4" w:space="0" w:color="000000"/>
              <w:left w:val="single" w:sz="4" w:space="0" w:color="000000"/>
              <w:right w:val="single" w:sz="4" w:space="0" w:color="000000"/>
            </w:tcBorders>
            <w:shd w:val="clear" w:color="auto" w:fill="auto"/>
          </w:tcPr>
          <w:p w:rsidR="00DB3B06" w:rsidRDefault="00DB3B06" w:rsidP="00DB3B06">
            <w:pPr>
              <w:pStyle w:val="EPIGRAFEMEMORIAMEDIANO"/>
              <w:rPr>
                <w:rFonts w:asciiTheme="minorHAnsi" w:hAnsiTheme="minorHAnsi" w:cstheme="minorHAnsi"/>
                <w:color w:val="auto"/>
                <w:sz w:val="24"/>
                <w:szCs w:val="24"/>
              </w:rPr>
            </w:pPr>
            <w:r w:rsidRPr="00DB3B06">
              <w:rPr>
                <w:rFonts w:asciiTheme="minorHAnsi" w:hAnsiTheme="minorHAnsi" w:cstheme="minorHAnsi"/>
                <w:color w:val="auto"/>
                <w:sz w:val="24"/>
                <w:szCs w:val="24"/>
              </w:rPr>
              <w:t>5.1. Estructura de las enseñanzas.</w:t>
            </w:r>
          </w:p>
          <w:p w:rsidR="00A938E0" w:rsidRDefault="00DB3B06" w:rsidP="00DB3B06">
            <w:pPr>
              <w:pStyle w:val="Standard"/>
              <w:autoSpaceDE w:val="0"/>
              <w:rPr>
                <w:rFonts w:asciiTheme="minorHAnsi" w:hAnsiTheme="minorHAnsi" w:cstheme="minorHAnsi"/>
                <w:b/>
                <w:sz w:val="20"/>
                <w:szCs w:val="20"/>
              </w:rPr>
            </w:pPr>
            <w:r w:rsidRPr="00DB3B06">
              <w:rPr>
                <w:rFonts w:asciiTheme="minorHAnsi" w:hAnsiTheme="minorHAnsi" w:cstheme="minorHAnsi"/>
                <w:b/>
                <w:sz w:val="20"/>
                <w:szCs w:val="20"/>
              </w:rPr>
              <w:t>Distribución del plan de estudios en créditos ECTS, por tipo de materia para los títulos de grado.</w:t>
            </w:r>
          </w:p>
          <w:p w:rsidR="00DB3B06" w:rsidRPr="00DB3B06" w:rsidRDefault="00DB3B06" w:rsidP="00DB3B06">
            <w:pPr>
              <w:pStyle w:val="Standard"/>
              <w:autoSpaceDE w:val="0"/>
              <w:rPr>
                <w:rFonts w:asciiTheme="minorHAnsi" w:hAnsiTheme="minorHAnsi" w:cstheme="minorHAnsi"/>
                <w:b/>
                <w:sz w:val="20"/>
                <w:szCs w:val="20"/>
              </w:rPr>
            </w:pPr>
          </w:p>
        </w:tc>
      </w:tr>
      <w:tr w:rsidR="00DB3B06" w:rsidRPr="00A938E0" w:rsidTr="00DB3B06">
        <w:tc>
          <w:tcPr>
            <w:tcW w:w="4890" w:type="dxa"/>
            <w:gridSpan w:val="2"/>
            <w:tcBorders>
              <w:top w:val="single" w:sz="4" w:space="0" w:color="auto"/>
              <w:left w:val="single" w:sz="4" w:space="0" w:color="000000"/>
              <w:bottom w:val="single" w:sz="4" w:space="0" w:color="000000"/>
              <w:right w:val="single" w:sz="4" w:space="0" w:color="000000"/>
            </w:tcBorders>
            <w:shd w:val="clear" w:color="auto" w:fill="auto"/>
          </w:tcPr>
          <w:p w:rsidR="00DB3B06" w:rsidRPr="00DB3B06" w:rsidRDefault="00DB3B06" w:rsidP="00DB3B06">
            <w:pPr>
              <w:pStyle w:val="EPIGRAFEMEMORIAMEDIANO"/>
              <w:jc w:val="center"/>
              <w:rPr>
                <w:rFonts w:asciiTheme="minorHAnsi" w:hAnsiTheme="minorHAnsi" w:cstheme="minorHAnsi"/>
                <w:color w:val="auto"/>
                <w:sz w:val="24"/>
                <w:szCs w:val="24"/>
              </w:rPr>
            </w:pPr>
            <w:r>
              <w:rPr>
                <w:rFonts w:asciiTheme="minorHAnsi" w:hAnsiTheme="minorHAnsi" w:cstheme="minorHAnsi"/>
                <w:color w:val="auto"/>
                <w:sz w:val="24"/>
                <w:szCs w:val="24"/>
              </w:rPr>
              <w:t>TIPO DE MATERIA</w:t>
            </w:r>
          </w:p>
        </w:tc>
        <w:tc>
          <w:tcPr>
            <w:tcW w:w="4891" w:type="dxa"/>
            <w:tcBorders>
              <w:top w:val="single" w:sz="4" w:space="0" w:color="auto"/>
              <w:left w:val="single" w:sz="4" w:space="0" w:color="000000"/>
              <w:bottom w:val="single" w:sz="4" w:space="0" w:color="000000"/>
              <w:right w:val="single" w:sz="4" w:space="0" w:color="000000"/>
            </w:tcBorders>
            <w:shd w:val="clear" w:color="auto" w:fill="auto"/>
          </w:tcPr>
          <w:p w:rsidR="00DB3B06" w:rsidRPr="00DB3B06" w:rsidRDefault="00DB3B06" w:rsidP="00DB3B06">
            <w:pPr>
              <w:pStyle w:val="EPIGRAFEMEMORIAMEDIANO"/>
              <w:jc w:val="center"/>
              <w:rPr>
                <w:rFonts w:asciiTheme="minorHAnsi" w:hAnsiTheme="minorHAnsi" w:cstheme="minorHAnsi"/>
                <w:color w:val="auto"/>
                <w:sz w:val="24"/>
                <w:szCs w:val="24"/>
              </w:rPr>
            </w:pPr>
            <w:r>
              <w:rPr>
                <w:rFonts w:asciiTheme="minorHAnsi" w:hAnsiTheme="minorHAnsi" w:cstheme="minorHAnsi"/>
                <w:color w:val="auto"/>
                <w:sz w:val="24"/>
                <w:szCs w:val="24"/>
              </w:rPr>
              <w:t>CRÉDITOS ECTS</w:t>
            </w:r>
          </w:p>
        </w:tc>
      </w:tr>
      <w:tr w:rsidR="00DB3B06" w:rsidRPr="00A938E0" w:rsidTr="004C2C35">
        <w:tc>
          <w:tcPr>
            <w:tcW w:w="4890" w:type="dxa"/>
            <w:gridSpan w:val="2"/>
            <w:tcBorders>
              <w:top w:val="single" w:sz="4" w:space="0" w:color="000000"/>
              <w:left w:val="single" w:sz="4" w:space="0" w:color="000000"/>
              <w:bottom w:val="single" w:sz="4" w:space="0" w:color="000000"/>
              <w:right w:val="single" w:sz="4" w:space="0" w:color="000000"/>
            </w:tcBorders>
            <w:shd w:val="clear" w:color="auto" w:fill="auto"/>
          </w:tcPr>
          <w:p w:rsidR="00DB3B06" w:rsidRPr="00DB3B06" w:rsidRDefault="00DB3B06" w:rsidP="00DB3B06">
            <w:pPr>
              <w:pStyle w:val="EPIGRAFEMEMORIAMEDIANO"/>
              <w:rPr>
                <w:rFonts w:asciiTheme="minorHAnsi" w:hAnsiTheme="minorHAnsi" w:cstheme="minorHAnsi"/>
                <w:color w:val="auto"/>
                <w:sz w:val="24"/>
                <w:szCs w:val="24"/>
              </w:rPr>
            </w:pPr>
          </w:p>
        </w:tc>
        <w:tc>
          <w:tcPr>
            <w:tcW w:w="4891" w:type="dxa"/>
            <w:tcBorders>
              <w:top w:val="single" w:sz="4" w:space="0" w:color="000000"/>
              <w:left w:val="single" w:sz="4" w:space="0" w:color="000000"/>
              <w:bottom w:val="single" w:sz="4" w:space="0" w:color="000000"/>
              <w:right w:val="single" w:sz="4" w:space="0" w:color="000000"/>
            </w:tcBorders>
            <w:shd w:val="clear" w:color="auto" w:fill="auto"/>
          </w:tcPr>
          <w:p w:rsidR="00DB3B06" w:rsidRPr="00DB3B06" w:rsidRDefault="00DB3B06" w:rsidP="00DB3B06">
            <w:pPr>
              <w:pStyle w:val="EPIGRAFEMEMORIAMEDIANO"/>
              <w:rPr>
                <w:rFonts w:asciiTheme="minorHAnsi" w:hAnsiTheme="minorHAnsi" w:cstheme="minorHAnsi"/>
                <w:color w:val="auto"/>
                <w:sz w:val="24"/>
                <w:szCs w:val="24"/>
              </w:rPr>
            </w:pPr>
          </w:p>
        </w:tc>
      </w:tr>
      <w:tr w:rsidR="00DB3B06" w:rsidRPr="00A938E0" w:rsidTr="004C2C35">
        <w:tc>
          <w:tcPr>
            <w:tcW w:w="4890" w:type="dxa"/>
            <w:gridSpan w:val="2"/>
            <w:tcBorders>
              <w:top w:val="single" w:sz="4" w:space="0" w:color="000000"/>
              <w:left w:val="single" w:sz="4" w:space="0" w:color="000000"/>
              <w:bottom w:val="single" w:sz="4" w:space="0" w:color="000000"/>
              <w:right w:val="single" w:sz="4" w:space="0" w:color="000000"/>
            </w:tcBorders>
            <w:shd w:val="clear" w:color="auto" w:fill="auto"/>
          </w:tcPr>
          <w:p w:rsidR="00DB3B06" w:rsidRPr="00DB3B06" w:rsidRDefault="00DB3B06" w:rsidP="00DB3B06">
            <w:pPr>
              <w:pStyle w:val="EPIGRAFEMEMORIAMEDIANO"/>
              <w:rPr>
                <w:rFonts w:asciiTheme="minorHAnsi" w:hAnsiTheme="minorHAnsi" w:cstheme="minorHAnsi"/>
                <w:color w:val="auto"/>
                <w:sz w:val="24"/>
                <w:szCs w:val="24"/>
              </w:rPr>
            </w:pPr>
          </w:p>
        </w:tc>
        <w:tc>
          <w:tcPr>
            <w:tcW w:w="4891" w:type="dxa"/>
            <w:tcBorders>
              <w:top w:val="single" w:sz="4" w:space="0" w:color="000000"/>
              <w:left w:val="single" w:sz="4" w:space="0" w:color="000000"/>
              <w:bottom w:val="single" w:sz="4" w:space="0" w:color="000000"/>
              <w:right w:val="single" w:sz="4" w:space="0" w:color="000000"/>
            </w:tcBorders>
            <w:shd w:val="clear" w:color="auto" w:fill="auto"/>
          </w:tcPr>
          <w:p w:rsidR="00DB3B06" w:rsidRPr="00DB3B06" w:rsidRDefault="00DB3B06" w:rsidP="00DB3B06">
            <w:pPr>
              <w:pStyle w:val="EPIGRAFEMEMORIAMEDIANO"/>
              <w:rPr>
                <w:rFonts w:asciiTheme="minorHAnsi" w:hAnsiTheme="minorHAnsi" w:cstheme="minorHAnsi"/>
                <w:color w:val="auto"/>
                <w:sz w:val="24"/>
                <w:szCs w:val="24"/>
              </w:rPr>
            </w:pPr>
          </w:p>
        </w:tc>
      </w:tr>
      <w:tr w:rsidR="00DB3B06" w:rsidRPr="00A938E0" w:rsidTr="004C2C35">
        <w:tc>
          <w:tcPr>
            <w:tcW w:w="4890" w:type="dxa"/>
            <w:gridSpan w:val="2"/>
            <w:tcBorders>
              <w:top w:val="single" w:sz="4" w:space="0" w:color="000000"/>
              <w:left w:val="single" w:sz="4" w:space="0" w:color="000000"/>
              <w:bottom w:val="single" w:sz="4" w:space="0" w:color="000000"/>
              <w:right w:val="single" w:sz="4" w:space="0" w:color="000000"/>
            </w:tcBorders>
            <w:shd w:val="clear" w:color="auto" w:fill="auto"/>
          </w:tcPr>
          <w:p w:rsidR="00DB3B06" w:rsidRPr="00DB3B06" w:rsidRDefault="00DB3B06" w:rsidP="00DB3B06">
            <w:pPr>
              <w:pStyle w:val="EPIGRAFEMEMORIAMEDIANO"/>
              <w:rPr>
                <w:rFonts w:asciiTheme="minorHAnsi" w:hAnsiTheme="minorHAnsi" w:cstheme="minorHAnsi"/>
                <w:color w:val="auto"/>
                <w:sz w:val="24"/>
                <w:szCs w:val="24"/>
              </w:rPr>
            </w:pPr>
          </w:p>
        </w:tc>
        <w:tc>
          <w:tcPr>
            <w:tcW w:w="4891" w:type="dxa"/>
            <w:tcBorders>
              <w:top w:val="single" w:sz="4" w:space="0" w:color="000000"/>
              <w:left w:val="single" w:sz="4" w:space="0" w:color="000000"/>
              <w:bottom w:val="single" w:sz="4" w:space="0" w:color="000000"/>
              <w:right w:val="single" w:sz="4" w:space="0" w:color="000000"/>
            </w:tcBorders>
            <w:shd w:val="clear" w:color="auto" w:fill="auto"/>
          </w:tcPr>
          <w:p w:rsidR="00DB3B06" w:rsidRPr="00DB3B06" w:rsidRDefault="00DB3B06" w:rsidP="00DB3B06">
            <w:pPr>
              <w:pStyle w:val="EPIGRAFEMEMORIAMEDIANO"/>
              <w:rPr>
                <w:rFonts w:asciiTheme="minorHAnsi" w:hAnsiTheme="minorHAnsi" w:cstheme="minorHAnsi"/>
                <w:color w:val="auto"/>
                <w:sz w:val="24"/>
                <w:szCs w:val="24"/>
              </w:rPr>
            </w:pPr>
          </w:p>
        </w:tc>
      </w:tr>
      <w:tr w:rsidR="00DB3B06" w:rsidRPr="00A938E0" w:rsidTr="004C2C35">
        <w:tc>
          <w:tcPr>
            <w:tcW w:w="4890" w:type="dxa"/>
            <w:gridSpan w:val="2"/>
            <w:tcBorders>
              <w:top w:val="single" w:sz="4" w:space="0" w:color="000000"/>
              <w:left w:val="single" w:sz="4" w:space="0" w:color="000000"/>
              <w:bottom w:val="single" w:sz="4" w:space="0" w:color="000000"/>
              <w:right w:val="single" w:sz="4" w:space="0" w:color="000000"/>
            </w:tcBorders>
            <w:shd w:val="clear" w:color="auto" w:fill="auto"/>
          </w:tcPr>
          <w:p w:rsidR="00DB3B06" w:rsidRPr="00DB3B06" w:rsidRDefault="00DB3B06" w:rsidP="00DB3B06">
            <w:pPr>
              <w:pStyle w:val="EPIGRAFEMEMORIAMEDIANO"/>
              <w:rPr>
                <w:rFonts w:asciiTheme="minorHAnsi" w:hAnsiTheme="minorHAnsi" w:cstheme="minorHAnsi"/>
                <w:color w:val="auto"/>
                <w:sz w:val="24"/>
                <w:szCs w:val="24"/>
              </w:rPr>
            </w:pPr>
          </w:p>
        </w:tc>
        <w:tc>
          <w:tcPr>
            <w:tcW w:w="4891" w:type="dxa"/>
            <w:tcBorders>
              <w:top w:val="single" w:sz="4" w:space="0" w:color="000000"/>
              <w:left w:val="single" w:sz="4" w:space="0" w:color="000000"/>
              <w:bottom w:val="single" w:sz="4" w:space="0" w:color="000000"/>
              <w:right w:val="single" w:sz="4" w:space="0" w:color="000000"/>
            </w:tcBorders>
            <w:shd w:val="clear" w:color="auto" w:fill="auto"/>
          </w:tcPr>
          <w:p w:rsidR="00DB3B06" w:rsidRPr="00DB3B06" w:rsidRDefault="00DB3B06" w:rsidP="00DB3B06">
            <w:pPr>
              <w:pStyle w:val="EPIGRAFEMEMORIAMEDIANO"/>
              <w:rPr>
                <w:rFonts w:asciiTheme="minorHAnsi" w:hAnsiTheme="minorHAnsi" w:cstheme="minorHAnsi"/>
                <w:color w:val="auto"/>
                <w:sz w:val="24"/>
                <w:szCs w:val="24"/>
              </w:rPr>
            </w:pPr>
          </w:p>
        </w:tc>
      </w:tr>
      <w:tr w:rsidR="00DB3B06" w:rsidRPr="00A938E0" w:rsidTr="004C2C35">
        <w:tc>
          <w:tcPr>
            <w:tcW w:w="4890" w:type="dxa"/>
            <w:gridSpan w:val="2"/>
            <w:tcBorders>
              <w:top w:val="single" w:sz="4" w:space="0" w:color="000000"/>
              <w:left w:val="single" w:sz="4" w:space="0" w:color="000000"/>
              <w:bottom w:val="single" w:sz="4" w:space="0" w:color="000000"/>
              <w:right w:val="single" w:sz="4" w:space="0" w:color="000000"/>
            </w:tcBorders>
            <w:shd w:val="clear" w:color="auto" w:fill="auto"/>
          </w:tcPr>
          <w:p w:rsidR="00DB3B06" w:rsidRPr="00DB3B06" w:rsidRDefault="00DB3B06" w:rsidP="00DB3B06">
            <w:pPr>
              <w:pStyle w:val="EPIGRAFEMEMORIAMEDIANO"/>
              <w:rPr>
                <w:rFonts w:asciiTheme="minorHAnsi" w:hAnsiTheme="minorHAnsi" w:cstheme="minorHAnsi"/>
                <w:color w:val="auto"/>
                <w:sz w:val="24"/>
                <w:szCs w:val="24"/>
              </w:rPr>
            </w:pPr>
          </w:p>
        </w:tc>
        <w:tc>
          <w:tcPr>
            <w:tcW w:w="4891" w:type="dxa"/>
            <w:tcBorders>
              <w:top w:val="single" w:sz="4" w:space="0" w:color="000000"/>
              <w:left w:val="single" w:sz="4" w:space="0" w:color="000000"/>
              <w:bottom w:val="single" w:sz="4" w:space="0" w:color="000000"/>
              <w:right w:val="single" w:sz="4" w:space="0" w:color="000000"/>
            </w:tcBorders>
            <w:shd w:val="clear" w:color="auto" w:fill="auto"/>
          </w:tcPr>
          <w:p w:rsidR="00DB3B06" w:rsidRPr="00DB3B06" w:rsidRDefault="00DB3B06" w:rsidP="00DB3B06">
            <w:pPr>
              <w:pStyle w:val="EPIGRAFEMEMORIAMEDIANO"/>
              <w:rPr>
                <w:rFonts w:asciiTheme="minorHAnsi" w:hAnsiTheme="minorHAnsi" w:cstheme="minorHAnsi"/>
                <w:color w:val="auto"/>
                <w:sz w:val="24"/>
                <w:szCs w:val="24"/>
              </w:rPr>
            </w:pPr>
          </w:p>
        </w:tc>
      </w:tr>
      <w:tr w:rsidR="00DB3B06" w:rsidRPr="00A938E0" w:rsidTr="004C2C35">
        <w:tc>
          <w:tcPr>
            <w:tcW w:w="4890" w:type="dxa"/>
            <w:gridSpan w:val="2"/>
            <w:tcBorders>
              <w:top w:val="single" w:sz="4" w:space="0" w:color="000000"/>
              <w:left w:val="single" w:sz="4" w:space="0" w:color="000000"/>
              <w:bottom w:val="single" w:sz="4" w:space="0" w:color="000000"/>
              <w:right w:val="single" w:sz="4" w:space="0" w:color="000000"/>
            </w:tcBorders>
            <w:shd w:val="clear" w:color="auto" w:fill="auto"/>
          </w:tcPr>
          <w:p w:rsidR="00DB3B06" w:rsidRPr="00DB3B06" w:rsidRDefault="00DB3B06" w:rsidP="00DB3B06">
            <w:pPr>
              <w:pStyle w:val="EPIGRAFEMEMORIAMEDIANO"/>
              <w:rPr>
                <w:rFonts w:asciiTheme="minorHAnsi" w:hAnsiTheme="minorHAnsi" w:cstheme="minorHAnsi"/>
                <w:color w:val="auto"/>
                <w:sz w:val="24"/>
                <w:szCs w:val="24"/>
              </w:rPr>
            </w:pPr>
          </w:p>
        </w:tc>
        <w:tc>
          <w:tcPr>
            <w:tcW w:w="4891" w:type="dxa"/>
            <w:tcBorders>
              <w:top w:val="single" w:sz="4" w:space="0" w:color="000000"/>
              <w:left w:val="single" w:sz="4" w:space="0" w:color="000000"/>
              <w:bottom w:val="single" w:sz="4" w:space="0" w:color="000000"/>
              <w:right w:val="single" w:sz="4" w:space="0" w:color="000000"/>
            </w:tcBorders>
            <w:shd w:val="clear" w:color="auto" w:fill="auto"/>
          </w:tcPr>
          <w:p w:rsidR="00DB3B06" w:rsidRPr="00DB3B06" w:rsidRDefault="00DB3B06" w:rsidP="00DB3B06">
            <w:pPr>
              <w:pStyle w:val="EPIGRAFEMEMORIAMEDIANO"/>
              <w:rPr>
                <w:rFonts w:asciiTheme="minorHAnsi" w:hAnsiTheme="minorHAnsi" w:cstheme="minorHAnsi"/>
                <w:color w:val="auto"/>
                <w:sz w:val="24"/>
                <w:szCs w:val="24"/>
              </w:rPr>
            </w:pPr>
          </w:p>
        </w:tc>
      </w:tr>
      <w:tr w:rsidR="00DB3B06" w:rsidRPr="00A938E0" w:rsidTr="004C2C35">
        <w:tc>
          <w:tcPr>
            <w:tcW w:w="4890" w:type="dxa"/>
            <w:gridSpan w:val="2"/>
            <w:tcBorders>
              <w:top w:val="single" w:sz="4" w:space="0" w:color="000000"/>
              <w:left w:val="single" w:sz="4" w:space="0" w:color="000000"/>
              <w:bottom w:val="single" w:sz="4" w:space="0" w:color="000000"/>
              <w:right w:val="single" w:sz="4" w:space="0" w:color="000000"/>
            </w:tcBorders>
            <w:shd w:val="clear" w:color="auto" w:fill="auto"/>
          </w:tcPr>
          <w:p w:rsidR="00DB3B06" w:rsidRPr="00DB3B06" w:rsidRDefault="00DB3B06" w:rsidP="00DB3B06">
            <w:pPr>
              <w:pStyle w:val="EPIGRAFEMEMORIAMEDIANO"/>
              <w:rPr>
                <w:rFonts w:asciiTheme="minorHAnsi" w:hAnsiTheme="minorHAnsi" w:cstheme="minorHAnsi"/>
                <w:color w:val="auto"/>
                <w:sz w:val="24"/>
                <w:szCs w:val="24"/>
              </w:rPr>
            </w:pPr>
          </w:p>
        </w:tc>
        <w:tc>
          <w:tcPr>
            <w:tcW w:w="4891" w:type="dxa"/>
            <w:tcBorders>
              <w:top w:val="single" w:sz="4" w:space="0" w:color="000000"/>
              <w:left w:val="single" w:sz="4" w:space="0" w:color="000000"/>
              <w:bottom w:val="single" w:sz="4" w:space="0" w:color="000000"/>
              <w:right w:val="single" w:sz="4" w:space="0" w:color="000000"/>
            </w:tcBorders>
            <w:shd w:val="clear" w:color="auto" w:fill="auto"/>
          </w:tcPr>
          <w:p w:rsidR="00DB3B06" w:rsidRPr="00DB3B06" w:rsidRDefault="00DB3B06" w:rsidP="00DB3B06">
            <w:pPr>
              <w:pStyle w:val="EPIGRAFEMEMORIAMEDIANO"/>
              <w:rPr>
                <w:rFonts w:asciiTheme="minorHAnsi" w:hAnsiTheme="minorHAnsi" w:cstheme="minorHAnsi"/>
                <w:color w:val="auto"/>
                <w:sz w:val="24"/>
                <w:szCs w:val="24"/>
              </w:rPr>
            </w:pPr>
          </w:p>
        </w:tc>
      </w:tr>
      <w:tr w:rsidR="00DB3B06" w:rsidRPr="00A938E0" w:rsidTr="004C2C35">
        <w:tc>
          <w:tcPr>
            <w:tcW w:w="4890" w:type="dxa"/>
            <w:gridSpan w:val="2"/>
            <w:tcBorders>
              <w:top w:val="single" w:sz="4" w:space="0" w:color="000000"/>
              <w:left w:val="single" w:sz="4" w:space="0" w:color="000000"/>
              <w:bottom w:val="single" w:sz="4" w:space="0" w:color="000000"/>
              <w:right w:val="single" w:sz="4" w:space="0" w:color="000000"/>
            </w:tcBorders>
            <w:shd w:val="clear" w:color="auto" w:fill="auto"/>
          </w:tcPr>
          <w:p w:rsidR="00DB3B06" w:rsidRPr="00DB3B06" w:rsidRDefault="00DB3B06" w:rsidP="00DB3B06">
            <w:pPr>
              <w:pStyle w:val="EPIGRAFEMEMORIAMEDIANO"/>
              <w:rPr>
                <w:rFonts w:asciiTheme="minorHAnsi" w:hAnsiTheme="minorHAnsi" w:cstheme="minorHAnsi"/>
                <w:color w:val="auto"/>
                <w:sz w:val="24"/>
                <w:szCs w:val="24"/>
              </w:rPr>
            </w:pPr>
          </w:p>
        </w:tc>
        <w:tc>
          <w:tcPr>
            <w:tcW w:w="4891" w:type="dxa"/>
            <w:tcBorders>
              <w:top w:val="single" w:sz="4" w:space="0" w:color="000000"/>
              <w:left w:val="single" w:sz="4" w:space="0" w:color="000000"/>
              <w:bottom w:val="single" w:sz="4" w:space="0" w:color="000000"/>
              <w:right w:val="single" w:sz="4" w:space="0" w:color="000000"/>
            </w:tcBorders>
            <w:shd w:val="clear" w:color="auto" w:fill="auto"/>
          </w:tcPr>
          <w:p w:rsidR="00DB3B06" w:rsidRPr="00DB3B06" w:rsidRDefault="00DB3B06" w:rsidP="00DB3B06">
            <w:pPr>
              <w:pStyle w:val="EPIGRAFEMEMORIAMEDIANO"/>
              <w:rPr>
                <w:rFonts w:asciiTheme="minorHAnsi" w:hAnsiTheme="minorHAnsi" w:cstheme="minorHAnsi"/>
                <w:color w:val="auto"/>
                <w:sz w:val="24"/>
                <w:szCs w:val="24"/>
              </w:rPr>
            </w:pPr>
          </w:p>
        </w:tc>
      </w:tr>
      <w:tr w:rsidR="00DB3B06" w:rsidRPr="00A938E0" w:rsidTr="004C2C35">
        <w:tc>
          <w:tcPr>
            <w:tcW w:w="4890" w:type="dxa"/>
            <w:gridSpan w:val="2"/>
            <w:tcBorders>
              <w:top w:val="single" w:sz="4" w:space="0" w:color="000000"/>
              <w:left w:val="single" w:sz="4" w:space="0" w:color="000000"/>
              <w:bottom w:val="single" w:sz="4" w:space="0" w:color="000000"/>
              <w:right w:val="single" w:sz="4" w:space="0" w:color="000000"/>
            </w:tcBorders>
            <w:shd w:val="clear" w:color="auto" w:fill="auto"/>
          </w:tcPr>
          <w:p w:rsidR="00DB3B06" w:rsidRPr="00DB3B06" w:rsidRDefault="00DB3B06" w:rsidP="00DB3B06">
            <w:pPr>
              <w:pStyle w:val="EPIGRAFEMEMORIAMEDIANO"/>
              <w:rPr>
                <w:rFonts w:asciiTheme="minorHAnsi" w:hAnsiTheme="minorHAnsi" w:cstheme="minorHAnsi"/>
                <w:color w:val="auto"/>
                <w:sz w:val="24"/>
                <w:szCs w:val="24"/>
              </w:rPr>
            </w:pPr>
          </w:p>
        </w:tc>
        <w:tc>
          <w:tcPr>
            <w:tcW w:w="4891" w:type="dxa"/>
            <w:tcBorders>
              <w:top w:val="single" w:sz="4" w:space="0" w:color="000000"/>
              <w:left w:val="single" w:sz="4" w:space="0" w:color="000000"/>
              <w:bottom w:val="single" w:sz="4" w:space="0" w:color="000000"/>
              <w:right w:val="single" w:sz="4" w:space="0" w:color="000000"/>
            </w:tcBorders>
            <w:shd w:val="clear" w:color="auto" w:fill="auto"/>
          </w:tcPr>
          <w:p w:rsidR="00DB3B06" w:rsidRPr="00DB3B06" w:rsidRDefault="00DB3B06" w:rsidP="00DB3B06">
            <w:pPr>
              <w:pStyle w:val="EPIGRAFEMEMORIAMEDIANO"/>
              <w:rPr>
                <w:rFonts w:asciiTheme="minorHAnsi" w:hAnsiTheme="minorHAnsi" w:cstheme="minorHAnsi"/>
                <w:color w:val="auto"/>
                <w:sz w:val="24"/>
                <w:szCs w:val="24"/>
              </w:rPr>
            </w:pPr>
          </w:p>
        </w:tc>
      </w:tr>
      <w:tr w:rsidR="00DB3B06" w:rsidRPr="00A938E0" w:rsidTr="004C2C35">
        <w:tc>
          <w:tcPr>
            <w:tcW w:w="4890" w:type="dxa"/>
            <w:gridSpan w:val="2"/>
            <w:tcBorders>
              <w:top w:val="single" w:sz="4" w:space="0" w:color="000000"/>
              <w:left w:val="single" w:sz="4" w:space="0" w:color="000000"/>
              <w:bottom w:val="single" w:sz="4" w:space="0" w:color="000000"/>
              <w:right w:val="single" w:sz="4" w:space="0" w:color="000000"/>
            </w:tcBorders>
            <w:shd w:val="clear" w:color="auto" w:fill="auto"/>
          </w:tcPr>
          <w:p w:rsidR="00DB3B06" w:rsidRPr="00DB3B06" w:rsidRDefault="00DB3B06" w:rsidP="00DB3B06">
            <w:pPr>
              <w:pStyle w:val="EPIGRAFEMEMORIAMEDIANO"/>
              <w:rPr>
                <w:rFonts w:asciiTheme="minorHAnsi" w:hAnsiTheme="minorHAnsi" w:cstheme="minorHAnsi"/>
                <w:color w:val="auto"/>
                <w:sz w:val="24"/>
                <w:szCs w:val="24"/>
              </w:rPr>
            </w:pPr>
          </w:p>
        </w:tc>
        <w:tc>
          <w:tcPr>
            <w:tcW w:w="4891" w:type="dxa"/>
            <w:tcBorders>
              <w:top w:val="single" w:sz="4" w:space="0" w:color="000000"/>
              <w:left w:val="single" w:sz="4" w:space="0" w:color="000000"/>
              <w:bottom w:val="single" w:sz="4" w:space="0" w:color="000000"/>
              <w:right w:val="single" w:sz="4" w:space="0" w:color="000000"/>
            </w:tcBorders>
            <w:shd w:val="clear" w:color="auto" w:fill="auto"/>
          </w:tcPr>
          <w:p w:rsidR="00DB3B06" w:rsidRPr="00DB3B06" w:rsidRDefault="00DB3B06" w:rsidP="00DB3B06">
            <w:pPr>
              <w:pStyle w:val="EPIGRAFEMEMORIAMEDIANO"/>
              <w:rPr>
                <w:rFonts w:asciiTheme="minorHAnsi" w:hAnsiTheme="minorHAnsi" w:cstheme="minorHAnsi"/>
                <w:color w:val="auto"/>
                <w:sz w:val="24"/>
                <w:szCs w:val="24"/>
              </w:rPr>
            </w:pPr>
          </w:p>
        </w:tc>
      </w:tr>
      <w:tr w:rsidR="00DB3B06" w:rsidRPr="00A938E0" w:rsidTr="004C2C35">
        <w:tc>
          <w:tcPr>
            <w:tcW w:w="4890" w:type="dxa"/>
            <w:gridSpan w:val="2"/>
            <w:tcBorders>
              <w:top w:val="single" w:sz="4" w:space="0" w:color="000000"/>
              <w:left w:val="single" w:sz="4" w:space="0" w:color="000000"/>
              <w:bottom w:val="single" w:sz="4" w:space="0" w:color="000000"/>
              <w:right w:val="single" w:sz="4" w:space="0" w:color="000000"/>
            </w:tcBorders>
            <w:shd w:val="clear" w:color="auto" w:fill="auto"/>
          </w:tcPr>
          <w:p w:rsidR="00DB3B06" w:rsidRPr="00DB3B06" w:rsidRDefault="00DB3B06" w:rsidP="00DB3B06">
            <w:pPr>
              <w:pStyle w:val="EPIGRAFEMEMORIAMEDIANO"/>
              <w:rPr>
                <w:rFonts w:asciiTheme="minorHAnsi" w:hAnsiTheme="minorHAnsi" w:cstheme="minorHAnsi"/>
                <w:color w:val="auto"/>
                <w:sz w:val="24"/>
                <w:szCs w:val="24"/>
              </w:rPr>
            </w:pPr>
          </w:p>
        </w:tc>
        <w:tc>
          <w:tcPr>
            <w:tcW w:w="4891" w:type="dxa"/>
            <w:tcBorders>
              <w:top w:val="single" w:sz="4" w:space="0" w:color="000000"/>
              <w:left w:val="single" w:sz="4" w:space="0" w:color="000000"/>
              <w:bottom w:val="single" w:sz="4" w:space="0" w:color="000000"/>
              <w:right w:val="single" w:sz="4" w:space="0" w:color="000000"/>
            </w:tcBorders>
            <w:shd w:val="clear" w:color="auto" w:fill="auto"/>
          </w:tcPr>
          <w:p w:rsidR="00DB3B06" w:rsidRPr="00DB3B06" w:rsidRDefault="00DB3B06" w:rsidP="00DB3B06">
            <w:pPr>
              <w:pStyle w:val="EPIGRAFEMEMORIAMEDIANO"/>
              <w:rPr>
                <w:rFonts w:asciiTheme="minorHAnsi" w:hAnsiTheme="minorHAnsi" w:cstheme="minorHAnsi"/>
                <w:color w:val="auto"/>
                <w:sz w:val="24"/>
                <w:szCs w:val="24"/>
              </w:rPr>
            </w:pPr>
          </w:p>
        </w:tc>
      </w:tr>
      <w:tr w:rsidR="00DB3B06" w:rsidRPr="00A938E0" w:rsidTr="004C2C35">
        <w:tc>
          <w:tcPr>
            <w:tcW w:w="4890" w:type="dxa"/>
            <w:gridSpan w:val="2"/>
            <w:tcBorders>
              <w:top w:val="single" w:sz="4" w:space="0" w:color="000000"/>
              <w:left w:val="single" w:sz="4" w:space="0" w:color="000000"/>
              <w:bottom w:val="single" w:sz="4" w:space="0" w:color="000000"/>
              <w:right w:val="single" w:sz="4" w:space="0" w:color="000000"/>
            </w:tcBorders>
            <w:shd w:val="clear" w:color="auto" w:fill="auto"/>
          </w:tcPr>
          <w:p w:rsidR="00DB3B06" w:rsidRPr="00DB3B06" w:rsidRDefault="00DB3B06" w:rsidP="00DB3B06">
            <w:pPr>
              <w:pStyle w:val="EPIGRAFEMEMORIAMEDIANO"/>
              <w:rPr>
                <w:rFonts w:asciiTheme="minorHAnsi" w:hAnsiTheme="minorHAnsi" w:cstheme="minorHAnsi"/>
                <w:color w:val="auto"/>
                <w:sz w:val="24"/>
                <w:szCs w:val="24"/>
              </w:rPr>
            </w:pPr>
          </w:p>
        </w:tc>
        <w:tc>
          <w:tcPr>
            <w:tcW w:w="4891" w:type="dxa"/>
            <w:tcBorders>
              <w:top w:val="single" w:sz="4" w:space="0" w:color="000000"/>
              <w:left w:val="single" w:sz="4" w:space="0" w:color="000000"/>
              <w:bottom w:val="single" w:sz="4" w:space="0" w:color="000000"/>
              <w:right w:val="single" w:sz="4" w:space="0" w:color="000000"/>
            </w:tcBorders>
            <w:shd w:val="clear" w:color="auto" w:fill="auto"/>
          </w:tcPr>
          <w:p w:rsidR="00DB3B06" w:rsidRPr="00DB3B06" w:rsidRDefault="00DB3B06" w:rsidP="00DB3B06">
            <w:pPr>
              <w:pStyle w:val="EPIGRAFEMEMORIAMEDIANO"/>
              <w:rPr>
                <w:rFonts w:asciiTheme="minorHAnsi" w:hAnsiTheme="minorHAnsi" w:cstheme="minorHAnsi"/>
                <w:color w:val="auto"/>
                <w:sz w:val="24"/>
                <w:szCs w:val="24"/>
              </w:rPr>
            </w:pPr>
          </w:p>
        </w:tc>
      </w:tr>
      <w:tr w:rsidR="00DB3B06"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DB3B06" w:rsidRPr="00DB3B06" w:rsidRDefault="00DB3B06" w:rsidP="00DB3B06">
            <w:pPr>
              <w:pStyle w:val="EPIGRAFEMEMORIAMEDIANO"/>
              <w:jc w:val="center"/>
              <w:rPr>
                <w:rFonts w:asciiTheme="minorHAnsi" w:hAnsiTheme="minorHAnsi" w:cstheme="minorHAnsi"/>
                <w:b w:val="0"/>
                <w:color w:val="auto"/>
                <w:sz w:val="20"/>
                <w:szCs w:val="20"/>
              </w:rPr>
            </w:pPr>
            <w:r w:rsidRPr="00DB3B06">
              <w:rPr>
                <w:rFonts w:asciiTheme="minorHAnsi" w:hAnsiTheme="minorHAnsi" w:cstheme="minorHAnsi"/>
                <w:b w:val="0"/>
                <w:color w:val="auto"/>
                <w:sz w:val="20"/>
                <w:szCs w:val="20"/>
              </w:rPr>
              <w:t>Tabla 1. Resumen de las materias y distribución en créditos ECTS</w:t>
            </w:r>
          </w:p>
        </w:tc>
      </w:tr>
      <w:tr w:rsidR="00DB3B06"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DB3B06" w:rsidRPr="00DB3B06" w:rsidRDefault="00DB3B06" w:rsidP="00DB3B06">
            <w:pPr>
              <w:pStyle w:val="EPIGRAFEMEMORIAMEDIANO"/>
              <w:rPr>
                <w:rFonts w:asciiTheme="minorHAnsi" w:hAnsiTheme="minorHAnsi" w:cstheme="minorHAnsi"/>
                <w:color w:val="auto"/>
                <w:sz w:val="24"/>
                <w:szCs w:val="24"/>
              </w:rPr>
            </w:pPr>
            <w:r w:rsidRPr="00DB3B06">
              <w:rPr>
                <w:rFonts w:asciiTheme="minorHAnsi" w:hAnsiTheme="minorHAnsi" w:cstheme="minorHAnsi"/>
                <w:color w:val="auto"/>
                <w:sz w:val="24"/>
                <w:szCs w:val="24"/>
              </w:rPr>
              <w:lastRenderedPageBreak/>
              <w:t>5.2. Planificación y gestión de la movilidad de estudiantes propios y de acogida</w:t>
            </w:r>
          </w:p>
        </w:tc>
      </w:tr>
      <w:tr w:rsidR="00DB3B06"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DB3B06" w:rsidRDefault="00DB3B06" w:rsidP="00DB3B06">
            <w:pPr>
              <w:pStyle w:val="EPIGRAFEMEMORIAMEDIANO"/>
              <w:rPr>
                <w:rFonts w:asciiTheme="minorHAnsi" w:hAnsiTheme="minorHAnsi" w:cstheme="minorHAnsi"/>
                <w:color w:val="auto"/>
                <w:sz w:val="24"/>
                <w:szCs w:val="24"/>
              </w:rPr>
            </w:pPr>
          </w:p>
          <w:p w:rsidR="00DB3B06" w:rsidRDefault="00DB3B06" w:rsidP="00DB3B06">
            <w:pPr>
              <w:pStyle w:val="EPIGRAFEMEMORIAMEDIANO"/>
              <w:rPr>
                <w:rFonts w:asciiTheme="minorHAnsi" w:hAnsiTheme="minorHAnsi" w:cstheme="minorHAnsi"/>
                <w:color w:val="auto"/>
                <w:sz w:val="24"/>
                <w:szCs w:val="24"/>
              </w:rPr>
            </w:pPr>
          </w:p>
          <w:p w:rsidR="00DB3B06" w:rsidRDefault="00DB3B06" w:rsidP="00DB3B06">
            <w:pPr>
              <w:pStyle w:val="EPIGRAFEMEMORIAMEDIANO"/>
              <w:rPr>
                <w:rFonts w:asciiTheme="minorHAnsi" w:hAnsiTheme="minorHAnsi" w:cstheme="minorHAnsi"/>
                <w:color w:val="auto"/>
                <w:sz w:val="24"/>
                <w:szCs w:val="24"/>
              </w:rPr>
            </w:pPr>
          </w:p>
          <w:p w:rsidR="00DB3B06" w:rsidRPr="00DB3B06" w:rsidRDefault="00DB3B06" w:rsidP="00DB3B06">
            <w:pPr>
              <w:pStyle w:val="EPIGRAFEMEMORIAMEDIANO"/>
              <w:rPr>
                <w:rFonts w:asciiTheme="minorHAnsi" w:hAnsiTheme="minorHAnsi" w:cstheme="minorHAnsi"/>
                <w:color w:val="auto"/>
                <w:sz w:val="24"/>
                <w:szCs w:val="24"/>
              </w:rPr>
            </w:pPr>
          </w:p>
        </w:tc>
      </w:tr>
      <w:tr w:rsidR="00DB3B06"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DB3B06" w:rsidRPr="00DB3B06" w:rsidRDefault="00DB3B06" w:rsidP="00DB3B06">
            <w:pPr>
              <w:pStyle w:val="EPIGRAFEMEMORIAMEDIANO"/>
              <w:rPr>
                <w:rFonts w:asciiTheme="minorHAnsi" w:hAnsiTheme="minorHAnsi" w:cstheme="minorHAnsi"/>
                <w:color w:val="auto"/>
                <w:sz w:val="24"/>
                <w:szCs w:val="24"/>
              </w:rPr>
            </w:pPr>
            <w:r w:rsidRPr="00DB3B06">
              <w:rPr>
                <w:rFonts w:asciiTheme="minorHAnsi" w:hAnsiTheme="minorHAnsi" w:cstheme="minorHAnsi"/>
                <w:color w:val="auto"/>
                <w:sz w:val="24"/>
                <w:szCs w:val="24"/>
              </w:rPr>
              <w:t>5.3. Descripción detallada de los módulos o materias de enseñanza-aprendizaje de que consta el plan de estudios</w:t>
            </w:r>
          </w:p>
        </w:tc>
      </w:tr>
      <w:tr w:rsidR="00DB3B06"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DB3B06" w:rsidRPr="00DB3B06" w:rsidRDefault="00DB3B06" w:rsidP="00DB3B06">
            <w:pPr>
              <w:pStyle w:val="Standard"/>
              <w:autoSpaceDE w:val="0"/>
              <w:jc w:val="both"/>
              <w:rPr>
                <w:rFonts w:asciiTheme="minorHAnsi" w:hAnsiTheme="minorHAnsi" w:cstheme="minorHAnsi"/>
                <w:sz w:val="20"/>
                <w:szCs w:val="20"/>
              </w:rPr>
            </w:pPr>
            <w:r w:rsidRPr="00DB3B06">
              <w:rPr>
                <w:rFonts w:asciiTheme="minorHAnsi" w:hAnsiTheme="minorHAnsi" w:cstheme="minorHAnsi"/>
                <w:sz w:val="20"/>
                <w:szCs w:val="20"/>
              </w:rPr>
              <w:t>La información que se debe aportar de cada módulo o materia es la siguiente:</w:t>
            </w:r>
          </w:p>
          <w:p w:rsidR="00DB3B06" w:rsidRPr="00DB3B06" w:rsidRDefault="00DB3B06" w:rsidP="00DB3B06">
            <w:pPr>
              <w:pStyle w:val="Standard"/>
              <w:autoSpaceDE w:val="0"/>
              <w:jc w:val="both"/>
              <w:rPr>
                <w:rFonts w:asciiTheme="minorHAnsi" w:hAnsiTheme="minorHAnsi" w:cstheme="minorHAnsi"/>
                <w:sz w:val="20"/>
                <w:szCs w:val="20"/>
              </w:rPr>
            </w:pPr>
            <w:r w:rsidRPr="00DB3B06">
              <w:rPr>
                <w:rFonts w:asciiTheme="minorHAnsi" w:hAnsiTheme="minorHAnsi" w:cstheme="minorHAnsi"/>
                <w:sz w:val="20"/>
                <w:szCs w:val="20"/>
              </w:rPr>
              <w:t>Denominación:</w:t>
            </w:r>
          </w:p>
          <w:p w:rsidR="00DB3B06" w:rsidRPr="00DB3B06" w:rsidRDefault="00DB3B06" w:rsidP="00DB3B06">
            <w:pPr>
              <w:pStyle w:val="Standard"/>
              <w:autoSpaceDE w:val="0"/>
              <w:jc w:val="both"/>
              <w:rPr>
                <w:rFonts w:asciiTheme="minorHAnsi" w:hAnsiTheme="minorHAnsi" w:cstheme="minorHAnsi"/>
                <w:sz w:val="20"/>
                <w:szCs w:val="20"/>
              </w:rPr>
            </w:pPr>
            <w:r w:rsidRPr="00DB3B06">
              <w:rPr>
                <w:rFonts w:asciiTheme="minorHAnsi" w:hAnsiTheme="minorHAnsi" w:cstheme="minorHAnsi"/>
                <w:sz w:val="20"/>
                <w:szCs w:val="20"/>
              </w:rPr>
              <w:t>Número de créditos europeos (ECTS):</w:t>
            </w:r>
          </w:p>
          <w:p w:rsidR="00DB3B06" w:rsidRPr="00DB3B06" w:rsidRDefault="00DB3B06" w:rsidP="00DB3B06">
            <w:pPr>
              <w:pStyle w:val="Standard"/>
              <w:autoSpaceDE w:val="0"/>
              <w:jc w:val="both"/>
              <w:rPr>
                <w:rFonts w:asciiTheme="minorHAnsi" w:hAnsiTheme="minorHAnsi" w:cstheme="minorHAnsi"/>
                <w:sz w:val="20"/>
                <w:szCs w:val="20"/>
              </w:rPr>
            </w:pPr>
            <w:r w:rsidRPr="00DB3B06">
              <w:rPr>
                <w:rFonts w:asciiTheme="minorHAnsi" w:hAnsiTheme="minorHAnsi" w:cstheme="minorHAnsi"/>
                <w:sz w:val="20"/>
                <w:szCs w:val="20"/>
              </w:rPr>
              <w:t>Carácter (obligatorio/optativo):</w:t>
            </w:r>
          </w:p>
          <w:p w:rsidR="00DB3B06" w:rsidRPr="00DB3B06" w:rsidRDefault="00DB3B06" w:rsidP="00DB3B06">
            <w:pPr>
              <w:pStyle w:val="Standard"/>
              <w:autoSpaceDE w:val="0"/>
              <w:jc w:val="both"/>
              <w:rPr>
                <w:rFonts w:asciiTheme="minorHAnsi" w:hAnsiTheme="minorHAnsi" w:cstheme="minorHAnsi"/>
                <w:sz w:val="20"/>
                <w:szCs w:val="20"/>
              </w:rPr>
            </w:pPr>
            <w:r w:rsidRPr="00DB3B06">
              <w:rPr>
                <w:rFonts w:asciiTheme="minorHAnsi" w:hAnsiTheme="minorHAnsi" w:cstheme="minorHAnsi"/>
                <w:sz w:val="20"/>
                <w:szCs w:val="20"/>
              </w:rPr>
              <w:t>Unidad Temporal:</w:t>
            </w:r>
          </w:p>
          <w:p w:rsidR="00DB3B06" w:rsidRPr="00DB3B06" w:rsidRDefault="00DB3B06" w:rsidP="00DB3B06">
            <w:pPr>
              <w:pStyle w:val="Standard"/>
              <w:autoSpaceDE w:val="0"/>
              <w:jc w:val="both"/>
              <w:rPr>
                <w:rFonts w:asciiTheme="minorHAnsi" w:hAnsiTheme="minorHAnsi" w:cstheme="minorHAnsi"/>
                <w:sz w:val="20"/>
                <w:szCs w:val="20"/>
              </w:rPr>
            </w:pPr>
            <w:r w:rsidRPr="00DB3B06">
              <w:rPr>
                <w:rFonts w:asciiTheme="minorHAnsi" w:hAnsiTheme="minorHAnsi" w:cstheme="minorHAnsi"/>
                <w:sz w:val="20"/>
                <w:szCs w:val="20"/>
              </w:rPr>
              <w:t>Competencias:</w:t>
            </w:r>
          </w:p>
          <w:p w:rsidR="00DB3B06" w:rsidRPr="00DB3B06" w:rsidRDefault="00DB3B06" w:rsidP="00DB3B06">
            <w:pPr>
              <w:pStyle w:val="Standard"/>
              <w:autoSpaceDE w:val="0"/>
              <w:jc w:val="both"/>
              <w:rPr>
                <w:rFonts w:asciiTheme="minorHAnsi" w:hAnsiTheme="minorHAnsi" w:cstheme="minorHAnsi"/>
                <w:sz w:val="20"/>
                <w:szCs w:val="20"/>
              </w:rPr>
            </w:pPr>
            <w:r w:rsidRPr="00DB3B06">
              <w:rPr>
                <w:rFonts w:asciiTheme="minorHAnsi" w:hAnsiTheme="minorHAnsi" w:cstheme="minorHAnsi"/>
                <w:sz w:val="20"/>
                <w:szCs w:val="20"/>
              </w:rPr>
              <w:t>Requisitos previos (en su caso):</w:t>
            </w:r>
          </w:p>
          <w:p w:rsidR="00DB3B06" w:rsidRPr="00DB3B06" w:rsidRDefault="00DB3B06" w:rsidP="00DB3B06">
            <w:pPr>
              <w:pStyle w:val="Standard"/>
              <w:autoSpaceDE w:val="0"/>
              <w:jc w:val="both"/>
              <w:rPr>
                <w:rFonts w:asciiTheme="minorHAnsi" w:hAnsiTheme="minorHAnsi" w:cstheme="minorHAnsi"/>
                <w:sz w:val="20"/>
                <w:szCs w:val="20"/>
              </w:rPr>
            </w:pPr>
            <w:r w:rsidRPr="00DB3B06">
              <w:rPr>
                <w:rFonts w:asciiTheme="minorHAnsi" w:hAnsiTheme="minorHAnsi" w:cstheme="minorHAnsi"/>
                <w:sz w:val="20"/>
                <w:szCs w:val="20"/>
              </w:rPr>
              <w:t>Actividades formativas y su relación con las competencias:</w:t>
            </w:r>
          </w:p>
          <w:p w:rsidR="00DB3B06" w:rsidRPr="00DB3B06" w:rsidRDefault="00DB3B06" w:rsidP="00DB3B06">
            <w:pPr>
              <w:pStyle w:val="Standard"/>
              <w:autoSpaceDE w:val="0"/>
              <w:jc w:val="both"/>
              <w:rPr>
                <w:rFonts w:asciiTheme="minorHAnsi" w:hAnsiTheme="minorHAnsi" w:cstheme="minorHAnsi"/>
                <w:sz w:val="20"/>
                <w:szCs w:val="20"/>
              </w:rPr>
            </w:pPr>
            <w:r w:rsidRPr="00DB3B06">
              <w:rPr>
                <w:rFonts w:asciiTheme="minorHAnsi" w:hAnsiTheme="minorHAnsi" w:cstheme="minorHAnsi"/>
                <w:sz w:val="20"/>
                <w:szCs w:val="20"/>
              </w:rPr>
              <w:t>Acciones de coordinación (en su caso):</w:t>
            </w:r>
          </w:p>
          <w:p w:rsidR="00DB3B06" w:rsidRPr="00DB3B06" w:rsidRDefault="00DB3B06" w:rsidP="00DB3B06">
            <w:pPr>
              <w:pStyle w:val="Standard"/>
              <w:autoSpaceDE w:val="0"/>
              <w:jc w:val="both"/>
              <w:rPr>
                <w:rFonts w:asciiTheme="minorHAnsi" w:hAnsiTheme="minorHAnsi" w:cstheme="minorHAnsi"/>
                <w:sz w:val="20"/>
                <w:szCs w:val="20"/>
              </w:rPr>
            </w:pPr>
            <w:r w:rsidRPr="00DB3B06">
              <w:rPr>
                <w:rFonts w:asciiTheme="minorHAnsi" w:hAnsiTheme="minorHAnsi" w:cstheme="minorHAnsi"/>
                <w:sz w:val="20"/>
                <w:szCs w:val="20"/>
              </w:rPr>
              <w:t>Sistemas de evaluación y calificación:</w:t>
            </w:r>
          </w:p>
          <w:p w:rsidR="00DB3B06" w:rsidRPr="00DB3B06" w:rsidRDefault="00DB3B06" w:rsidP="00DB3B06">
            <w:pPr>
              <w:pStyle w:val="Standard"/>
              <w:autoSpaceDE w:val="0"/>
              <w:jc w:val="both"/>
              <w:rPr>
                <w:rFonts w:asciiTheme="minorHAnsi" w:hAnsiTheme="minorHAnsi" w:cstheme="minorHAnsi"/>
                <w:sz w:val="20"/>
                <w:szCs w:val="20"/>
              </w:rPr>
            </w:pPr>
            <w:r w:rsidRPr="00DB3B06">
              <w:rPr>
                <w:rFonts w:asciiTheme="minorHAnsi" w:hAnsiTheme="minorHAnsi" w:cstheme="minorHAnsi"/>
                <w:sz w:val="20"/>
                <w:szCs w:val="20"/>
              </w:rPr>
              <w:t>Breve descripción de los contenidos:</w:t>
            </w:r>
          </w:p>
          <w:p w:rsidR="00DB3B06" w:rsidRPr="00DB3B06" w:rsidRDefault="00DB3B06" w:rsidP="00DB3B06">
            <w:pPr>
              <w:pStyle w:val="Standard"/>
              <w:autoSpaceDE w:val="0"/>
              <w:jc w:val="both"/>
              <w:rPr>
                <w:rFonts w:asciiTheme="minorHAnsi" w:hAnsiTheme="minorHAnsi" w:cstheme="minorHAnsi"/>
                <w:sz w:val="20"/>
                <w:szCs w:val="20"/>
              </w:rPr>
            </w:pPr>
          </w:p>
          <w:p w:rsidR="00DB3B06" w:rsidRPr="00DB3B06" w:rsidRDefault="00DB3B06" w:rsidP="00DB3B06">
            <w:pPr>
              <w:pStyle w:val="Standard"/>
              <w:autoSpaceDE w:val="0"/>
              <w:jc w:val="both"/>
              <w:rPr>
                <w:rFonts w:asciiTheme="minorHAnsi" w:hAnsiTheme="minorHAnsi" w:cstheme="minorHAnsi"/>
                <w:sz w:val="20"/>
                <w:szCs w:val="20"/>
              </w:rPr>
            </w:pPr>
            <w:r w:rsidRPr="00DB3B06">
              <w:rPr>
                <w:rFonts w:asciiTheme="minorHAnsi" w:hAnsiTheme="minorHAnsi" w:cstheme="minorHAnsi"/>
                <w:sz w:val="20"/>
                <w:szCs w:val="20"/>
              </w:rPr>
              <w:t>En el caso de que la materia incluya una o varias asignaturas, para cada una de ellas:</w:t>
            </w:r>
          </w:p>
          <w:p w:rsidR="00DB3B06" w:rsidRPr="00DB3B06" w:rsidRDefault="00DB3B06" w:rsidP="00DB3B06">
            <w:pPr>
              <w:pStyle w:val="Standard"/>
              <w:numPr>
                <w:ilvl w:val="0"/>
                <w:numId w:val="4"/>
              </w:numPr>
              <w:autoSpaceDE w:val="0"/>
              <w:jc w:val="both"/>
              <w:rPr>
                <w:rFonts w:asciiTheme="minorHAnsi" w:hAnsiTheme="minorHAnsi" w:cstheme="minorHAnsi"/>
                <w:sz w:val="20"/>
                <w:szCs w:val="20"/>
              </w:rPr>
            </w:pPr>
            <w:r w:rsidRPr="00DB3B06">
              <w:rPr>
                <w:rFonts w:asciiTheme="minorHAnsi" w:hAnsiTheme="minorHAnsi" w:cstheme="minorHAnsi"/>
                <w:sz w:val="20"/>
                <w:szCs w:val="20"/>
              </w:rPr>
              <w:t>Denominación:</w:t>
            </w:r>
          </w:p>
          <w:p w:rsidR="00DB3B06" w:rsidRPr="00DB3B06" w:rsidRDefault="00DB3B06" w:rsidP="00DB3B06">
            <w:pPr>
              <w:pStyle w:val="Standard"/>
              <w:numPr>
                <w:ilvl w:val="0"/>
                <w:numId w:val="4"/>
              </w:numPr>
              <w:autoSpaceDE w:val="0"/>
              <w:jc w:val="both"/>
              <w:rPr>
                <w:rFonts w:asciiTheme="minorHAnsi" w:hAnsiTheme="minorHAnsi" w:cstheme="minorHAnsi"/>
                <w:sz w:val="20"/>
                <w:szCs w:val="20"/>
              </w:rPr>
            </w:pPr>
            <w:r w:rsidRPr="00DB3B06">
              <w:rPr>
                <w:rFonts w:asciiTheme="minorHAnsi" w:hAnsiTheme="minorHAnsi" w:cstheme="minorHAnsi"/>
                <w:sz w:val="20"/>
                <w:szCs w:val="20"/>
              </w:rPr>
              <w:t>Número de créditos europeos (ECTS):</w:t>
            </w:r>
          </w:p>
          <w:p w:rsidR="00DB3B06" w:rsidRPr="00DB3B06" w:rsidRDefault="00DB3B06" w:rsidP="00DB3B06">
            <w:pPr>
              <w:pStyle w:val="Standard"/>
              <w:numPr>
                <w:ilvl w:val="0"/>
                <w:numId w:val="4"/>
              </w:numPr>
              <w:autoSpaceDE w:val="0"/>
              <w:jc w:val="both"/>
              <w:rPr>
                <w:rFonts w:asciiTheme="minorHAnsi" w:hAnsiTheme="minorHAnsi" w:cstheme="minorHAnsi"/>
                <w:sz w:val="20"/>
                <w:szCs w:val="20"/>
              </w:rPr>
            </w:pPr>
            <w:r w:rsidRPr="00DB3B06">
              <w:rPr>
                <w:rFonts w:asciiTheme="minorHAnsi" w:hAnsiTheme="minorHAnsi" w:cstheme="minorHAnsi"/>
                <w:sz w:val="20"/>
                <w:szCs w:val="20"/>
              </w:rPr>
              <w:t>Carácter (obligatorio/optativo):</w:t>
            </w:r>
          </w:p>
          <w:p w:rsidR="00DB3B06" w:rsidRPr="00DB3B06" w:rsidRDefault="00DB3B06" w:rsidP="00DB3B06">
            <w:pPr>
              <w:pStyle w:val="Standard"/>
              <w:autoSpaceDE w:val="0"/>
              <w:ind w:left="720"/>
              <w:jc w:val="both"/>
              <w:rPr>
                <w:rFonts w:asciiTheme="minorHAnsi" w:hAnsiTheme="minorHAnsi" w:cstheme="minorHAnsi"/>
                <w:sz w:val="20"/>
                <w:szCs w:val="20"/>
              </w:rPr>
            </w:pPr>
          </w:p>
          <w:p w:rsidR="00DB3B06" w:rsidRPr="00DB3B06" w:rsidRDefault="00DB3B06" w:rsidP="00DB3B06">
            <w:pPr>
              <w:pStyle w:val="Standard"/>
              <w:autoSpaceDE w:val="0"/>
              <w:jc w:val="both"/>
              <w:rPr>
                <w:rFonts w:asciiTheme="minorHAnsi" w:hAnsiTheme="minorHAnsi" w:cstheme="minorHAnsi"/>
              </w:rPr>
            </w:pPr>
            <w:r w:rsidRPr="00DB3B06">
              <w:rPr>
                <w:rFonts w:asciiTheme="minorHAnsi" w:hAnsiTheme="minorHAnsi" w:cstheme="minorHAnsi"/>
                <w:sz w:val="20"/>
                <w:szCs w:val="20"/>
              </w:rPr>
              <w:t xml:space="preserve">En el caso de que el plan de estudios esté organizado </w:t>
            </w:r>
            <w:r w:rsidRPr="00DB3B06">
              <w:rPr>
                <w:rFonts w:asciiTheme="minorHAnsi" w:hAnsiTheme="minorHAnsi" w:cstheme="minorHAnsi"/>
                <w:b/>
                <w:sz w:val="20"/>
                <w:szCs w:val="20"/>
              </w:rPr>
              <w:t>únicamente</w:t>
            </w:r>
            <w:r w:rsidRPr="00DB3B06">
              <w:rPr>
                <w:rFonts w:asciiTheme="minorHAnsi" w:hAnsiTheme="minorHAnsi" w:cstheme="minorHAnsi"/>
                <w:sz w:val="20"/>
                <w:szCs w:val="20"/>
              </w:rPr>
              <w:t xml:space="preserve"> a partir de asignaturas, la información que se debe aportarse para cada una de ellas es la siguiente:</w:t>
            </w:r>
          </w:p>
          <w:p w:rsidR="00DB3B06" w:rsidRPr="00DB3B06" w:rsidRDefault="00DB3B06" w:rsidP="00DB3B06">
            <w:pPr>
              <w:pStyle w:val="Standard"/>
              <w:autoSpaceDE w:val="0"/>
              <w:jc w:val="both"/>
              <w:rPr>
                <w:rFonts w:asciiTheme="minorHAnsi" w:hAnsiTheme="minorHAnsi" w:cstheme="minorHAnsi"/>
                <w:sz w:val="20"/>
                <w:szCs w:val="20"/>
              </w:rPr>
            </w:pPr>
            <w:r w:rsidRPr="00DB3B06">
              <w:rPr>
                <w:rFonts w:asciiTheme="minorHAnsi" w:hAnsiTheme="minorHAnsi" w:cstheme="minorHAnsi"/>
                <w:sz w:val="20"/>
                <w:szCs w:val="20"/>
              </w:rPr>
              <w:t>Denominación:</w:t>
            </w:r>
          </w:p>
          <w:p w:rsidR="00DB3B06" w:rsidRPr="00DB3B06" w:rsidRDefault="00DB3B06" w:rsidP="00DB3B06">
            <w:pPr>
              <w:pStyle w:val="Standard"/>
              <w:autoSpaceDE w:val="0"/>
              <w:jc w:val="both"/>
              <w:rPr>
                <w:rFonts w:asciiTheme="minorHAnsi" w:hAnsiTheme="minorHAnsi" w:cstheme="minorHAnsi"/>
                <w:sz w:val="20"/>
                <w:szCs w:val="20"/>
              </w:rPr>
            </w:pPr>
            <w:r w:rsidRPr="00DB3B06">
              <w:rPr>
                <w:rFonts w:asciiTheme="minorHAnsi" w:hAnsiTheme="minorHAnsi" w:cstheme="minorHAnsi"/>
                <w:sz w:val="20"/>
                <w:szCs w:val="20"/>
              </w:rPr>
              <w:t>Número de créditos europeos (ECTS):</w:t>
            </w:r>
          </w:p>
          <w:p w:rsidR="00DB3B06" w:rsidRPr="00DB3B06" w:rsidRDefault="00DB3B06" w:rsidP="00DB3B06">
            <w:pPr>
              <w:pStyle w:val="Standard"/>
              <w:autoSpaceDE w:val="0"/>
              <w:jc w:val="both"/>
              <w:rPr>
                <w:rFonts w:asciiTheme="minorHAnsi" w:hAnsiTheme="minorHAnsi" w:cstheme="minorHAnsi"/>
                <w:sz w:val="20"/>
                <w:szCs w:val="20"/>
              </w:rPr>
            </w:pPr>
            <w:r w:rsidRPr="00DB3B06">
              <w:rPr>
                <w:rFonts w:asciiTheme="minorHAnsi" w:hAnsiTheme="minorHAnsi" w:cstheme="minorHAnsi"/>
                <w:sz w:val="20"/>
                <w:szCs w:val="20"/>
              </w:rPr>
              <w:t>Carácter (obligatorio/optativo):</w:t>
            </w:r>
          </w:p>
          <w:p w:rsidR="00DB3B06" w:rsidRPr="00DB3B06" w:rsidRDefault="00DB3B06" w:rsidP="00DB3B06">
            <w:pPr>
              <w:pStyle w:val="Standard"/>
              <w:autoSpaceDE w:val="0"/>
              <w:jc w:val="both"/>
              <w:rPr>
                <w:rFonts w:asciiTheme="minorHAnsi" w:hAnsiTheme="minorHAnsi" w:cstheme="minorHAnsi"/>
                <w:sz w:val="20"/>
                <w:szCs w:val="20"/>
              </w:rPr>
            </w:pPr>
            <w:r w:rsidRPr="00DB3B06">
              <w:rPr>
                <w:rFonts w:asciiTheme="minorHAnsi" w:hAnsiTheme="minorHAnsi" w:cstheme="minorHAnsi"/>
                <w:sz w:val="20"/>
                <w:szCs w:val="20"/>
              </w:rPr>
              <w:t>Unidad Temporal:</w:t>
            </w:r>
          </w:p>
          <w:p w:rsidR="00DB3B06" w:rsidRPr="00DB3B06" w:rsidRDefault="00DB3B06" w:rsidP="00DB3B06">
            <w:pPr>
              <w:pStyle w:val="Standard"/>
              <w:autoSpaceDE w:val="0"/>
              <w:jc w:val="both"/>
              <w:rPr>
                <w:rFonts w:asciiTheme="minorHAnsi" w:hAnsiTheme="minorHAnsi" w:cstheme="minorHAnsi"/>
                <w:sz w:val="20"/>
                <w:szCs w:val="20"/>
              </w:rPr>
            </w:pPr>
            <w:r w:rsidRPr="00DB3B06">
              <w:rPr>
                <w:rFonts w:asciiTheme="minorHAnsi" w:hAnsiTheme="minorHAnsi" w:cstheme="minorHAnsi"/>
                <w:sz w:val="20"/>
                <w:szCs w:val="20"/>
              </w:rPr>
              <w:t>Competencias:</w:t>
            </w:r>
          </w:p>
          <w:p w:rsidR="00DB3B06" w:rsidRPr="00DB3B06" w:rsidRDefault="00DB3B06" w:rsidP="00DB3B06">
            <w:pPr>
              <w:pStyle w:val="Standard"/>
              <w:autoSpaceDE w:val="0"/>
              <w:jc w:val="both"/>
              <w:rPr>
                <w:rFonts w:asciiTheme="minorHAnsi" w:hAnsiTheme="minorHAnsi" w:cstheme="minorHAnsi"/>
                <w:sz w:val="20"/>
                <w:szCs w:val="20"/>
              </w:rPr>
            </w:pPr>
            <w:r w:rsidRPr="00DB3B06">
              <w:rPr>
                <w:rFonts w:asciiTheme="minorHAnsi" w:hAnsiTheme="minorHAnsi" w:cstheme="minorHAnsi"/>
                <w:sz w:val="20"/>
                <w:szCs w:val="20"/>
              </w:rPr>
              <w:t>Requisitos previos (en su caso):</w:t>
            </w:r>
          </w:p>
          <w:p w:rsidR="00DB3B06" w:rsidRPr="00DB3B06" w:rsidRDefault="00DB3B06" w:rsidP="00DB3B06">
            <w:pPr>
              <w:pStyle w:val="Standard"/>
              <w:autoSpaceDE w:val="0"/>
              <w:jc w:val="both"/>
              <w:rPr>
                <w:rFonts w:asciiTheme="minorHAnsi" w:hAnsiTheme="minorHAnsi" w:cstheme="minorHAnsi"/>
                <w:sz w:val="20"/>
                <w:szCs w:val="20"/>
              </w:rPr>
            </w:pPr>
            <w:r w:rsidRPr="00DB3B06">
              <w:rPr>
                <w:rFonts w:asciiTheme="minorHAnsi" w:hAnsiTheme="minorHAnsi" w:cstheme="minorHAnsi"/>
                <w:sz w:val="20"/>
                <w:szCs w:val="20"/>
              </w:rPr>
              <w:t>Actividades formativas y su relación con las competencias:</w:t>
            </w:r>
          </w:p>
          <w:p w:rsidR="00DB3B06" w:rsidRPr="00DB3B06" w:rsidRDefault="00DB3B06" w:rsidP="00DB3B06">
            <w:pPr>
              <w:pStyle w:val="Standard"/>
              <w:autoSpaceDE w:val="0"/>
              <w:jc w:val="both"/>
              <w:rPr>
                <w:rFonts w:asciiTheme="minorHAnsi" w:hAnsiTheme="minorHAnsi" w:cstheme="minorHAnsi"/>
                <w:sz w:val="20"/>
                <w:szCs w:val="20"/>
              </w:rPr>
            </w:pPr>
            <w:r w:rsidRPr="00DB3B06">
              <w:rPr>
                <w:rFonts w:asciiTheme="minorHAnsi" w:hAnsiTheme="minorHAnsi" w:cstheme="minorHAnsi"/>
                <w:sz w:val="20"/>
                <w:szCs w:val="20"/>
              </w:rPr>
              <w:t>Acciones de coordinación (en su caso):</w:t>
            </w:r>
          </w:p>
          <w:p w:rsidR="00DB3B06" w:rsidRPr="00DB3B06" w:rsidRDefault="00DB3B06" w:rsidP="00DB3B06">
            <w:pPr>
              <w:pStyle w:val="Standard"/>
              <w:autoSpaceDE w:val="0"/>
              <w:jc w:val="both"/>
              <w:rPr>
                <w:rFonts w:asciiTheme="minorHAnsi" w:hAnsiTheme="minorHAnsi" w:cstheme="minorHAnsi"/>
                <w:sz w:val="20"/>
                <w:szCs w:val="20"/>
              </w:rPr>
            </w:pPr>
            <w:r w:rsidRPr="00DB3B06">
              <w:rPr>
                <w:rFonts w:asciiTheme="minorHAnsi" w:hAnsiTheme="minorHAnsi" w:cstheme="minorHAnsi"/>
                <w:sz w:val="20"/>
                <w:szCs w:val="20"/>
              </w:rPr>
              <w:t>Sistemas de evaluación y calificación:</w:t>
            </w:r>
          </w:p>
          <w:p w:rsidR="00DB3B06" w:rsidRDefault="00DB3B06" w:rsidP="00DB3B06">
            <w:pPr>
              <w:pStyle w:val="Standard"/>
              <w:autoSpaceDE w:val="0"/>
              <w:jc w:val="both"/>
              <w:rPr>
                <w:rFonts w:asciiTheme="minorHAnsi" w:hAnsiTheme="minorHAnsi" w:cstheme="minorHAnsi"/>
                <w:sz w:val="20"/>
                <w:szCs w:val="20"/>
              </w:rPr>
            </w:pPr>
            <w:r w:rsidRPr="00DB3B06">
              <w:rPr>
                <w:rFonts w:asciiTheme="minorHAnsi" w:hAnsiTheme="minorHAnsi" w:cstheme="minorHAnsi"/>
                <w:sz w:val="20"/>
                <w:szCs w:val="20"/>
              </w:rPr>
              <w:t>Breve descripción de los contenidos:</w:t>
            </w:r>
          </w:p>
          <w:p w:rsidR="00DB3B06" w:rsidRDefault="00DB3B06" w:rsidP="00DB3B06">
            <w:pPr>
              <w:pStyle w:val="Standard"/>
              <w:autoSpaceDE w:val="0"/>
              <w:jc w:val="both"/>
              <w:rPr>
                <w:rFonts w:asciiTheme="minorHAnsi" w:hAnsiTheme="minorHAnsi" w:cstheme="minorHAnsi"/>
                <w:sz w:val="20"/>
                <w:szCs w:val="20"/>
              </w:rPr>
            </w:pPr>
          </w:p>
          <w:p w:rsidR="00DB3B06" w:rsidRDefault="00DB3B06" w:rsidP="00DB3B06">
            <w:pPr>
              <w:pStyle w:val="Standard"/>
              <w:autoSpaceDE w:val="0"/>
              <w:jc w:val="both"/>
              <w:rPr>
                <w:rFonts w:asciiTheme="minorHAnsi" w:hAnsiTheme="minorHAnsi" w:cstheme="minorHAnsi"/>
                <w:sz w:val="20"/>
                <w:szCs w:val="20"/>
              </w:rPr>
            </w:pPr>
          </w:p>
          <w:p w:rsidR="00DB3B06" w:rsidRDefault="00DB3B06" w:rsidP="00DB3B06">
            <w:pPr>
              <w:pStyle w:val="Standard"/>
              <w:autoSpaceDE w:val="0"/>
              <w:jc w:val="both"/>
              <w:rPr>
                <w:rFonts w:asciiTheme="minorHAnsi" w:hAnsiTheme="minorHAnsi" w:cstheme="minorHAnsi"/>
                <w:sz w:val="20"/>
                <w:szCs w:val="20"/>
              </w:rPr>
            </w:pPr>
          </w:p>
          <w:p w:rsidR="00DB3B06" w:rsidRDefault="00DB3B06" w:rsidP="00DB3B06">
            <w:pPr>
              <w:pStyle w:val="Standard"/>
              <w:autoSpaceDE w:val="0"/>
              <w:jc w:val="both"/>
              <w:rPr>
                <w:rFonts w:asciiTheme="minorHAnsi" w:hAnsiTheme="minorHAnsi" w:cstheme="minorHAnsi"/>
                <w:sz w:val="20"/>
                <w:szCs w:val="20"/>
              </w:rPr>
            </w:pPr>
          </w:p>
          <w:p w:rsidR="00DB3B06" w:rsidRDefault="00DB3B06" w:rsidP="00DB3B06">
            <w:pPr>
              <w:pStyle w:val="Standard"/>
              <w:autoSpaceDE w:val="0"/>
              <w:jc w:val="both"/>
              <w:rPr>
                <w:rFonts w:asciiTheme="minorHAnsi" w:hAnsiTheme="minorHAnsi" w:cstheme="minorHAnsi"/>
                <w:sz w:val="20"/>
                <w:szCs w:val="20"/>
              </w:rPr>
            </w:pPr>
          </w:p>
          <w:p w:rsidR="00DB3B06" w:rsidRDefault="00DB3B06" w:rsidP="00DB3B06">
            <w:pPr>
              <w:pStyle w:val="Standard"/>
              <w:autoSpaceDE w:val="0"/>
              <w:jc w:val="both"/>
              <w:rPr>
                <w:rFonts w:asciiTheme="minorHAnsi" w:hAnsiTheme="minorHAnsi" w:cstheme="minorHAnsi"/>
                <w:sz w:val="20"/>
                <w:szCs w:val="20"/>
              </w:rPr>
            </w:pPr>
          </w:p>
          <w:p w:rsidR="00DB3B06" w:rsidRDefault="00DB3B06" w:rsidP="00DB3B06">
            <w:pPr>
              <w:pStyle w:val="Standard"/>
              <w:autoSpaceDE w:val="0"/>
              <w:jc w:val="both"/>
              <w:rPr>
                <w:rFonts w:asciiTheme="minorHAnsi" w:hAnsiTheme="minorHAnsi" w:cstheme="minorHAnsi"/>
                <w:sz w:val="20"/>
                <w:szCs w:val="20"/>
              </w:rPr>
            </w:pPr>
          </w:p>
          <w:p w:rsidR="00DB3B06" w:rsidRDefault="00DB3B06" w:rsidP="00DB3B06">
            <w:pPr>
              <w:pStyle w:val="Standard"/>
              <w:autoSpaceDE w:val="0"/>
              <w:jc w:val="both"/>
              <w:rPr>
                <w:rFonts w:asciiTheme="minorHAnsi" w:hAnsiTheme="minorHAnsi" w:cstheme="minorHAnsi"/>
                <w:sz w:val="20"/>
                <w:szCs w:val="20"/>
              </w:rPr>
            </w:pPr>
          </w:p>
          <w:p w:rsidR="00DB3B06" w:rsidRPr="00DB3B06" w:rsidRDefault="00B87699" w:rsidP="00B87699">
            <w:pPr>
              <w:pStyle w:val="Standard"/>
              <w:autoSpaceDE w:val="0"/>
              <w:jc w:val="both"/>
              <w:rPr>
                <w:rFonts w:asciiTheme="minorHAnsi" w:hAnsiTheme="minorHAnsi" w:cstheme="minorHAnsi"/>
              </w:rPr>
            </w:pPr>
            <w:r>
              <w:rPr>
                <w:rFonts w:asciiTheme="minorHAnsi" w:hAnsiTheme="minorHAnsi" w:cstheme="minorHAnsi"/>
                <w:sz w:val="20"/>
                <w:szCs w:val="20"/>
              </w:rPr>
              <w:t xml:space="preserve"> </w:t>
            </w:r>
          </w:p>
        </w:tc>
      </w:tr>
      <w:tr w:rsidR="00A938E0"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70AD47"/>
          </w:tcPr>
          <w:p w:rsidR="00A938E0" w:rsidRPr="00DB3B06" w:rsidRDefault="00DB3B06" w:rsidP="00A938E0">
            <w:pPr>
              <w:tabs>
                <w:tab w:val="right" w:pos="9666"/>
              </w:tabs>
              <w:suppressAutoHyphens/>
              <w:spacing w:after="0" w:line="240" w:lineRule="auto"/>
              <w:textAlignment w:val="baseline"/>
              <w:rPr>
                <w:rFonts w:eastAsia="Times New Roman" w:cstheme="minorHAnsi"/>
                <w:b/>
                <w:kern w:val="2"/>
                <w:sz w:val="24"/>
                <w:szCs w:val="24"/>
                <w:lang w:eastAsia="zh-CN"/>
              </w:rPr>
            </w:pPr>
            <w:r w:rsidRPr="00DB3B06">
              <w:rPr>
                <w:rFonts w:eastAsia="Times" w:cstheme="minorHAnsi"/>
                <w:b/>
                <w:sz w:val="24"/>
                <w:szCs w:val="24"/>
              </w:rPr>
              <w:t>6. PERSONAL ACADÉMICO</w:t>
            </w:r>
          </w:p>
        </w:tc>
      </w:tr>
      <w:tr w:rsidR="00A938E0"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A938E0" w:rsidRPr="00DB3B06" w:rsidRDefault="00DB3B06" w:rsidP="00DB3B06">
            <w:pPr>
              <w:suppressAutoHyphens/>
              <w:autoSpaceDN w:val="0"/>
              <w:spacing w:after="0" w:line="240" w:lineRule="auto"/>
              <w:ind w:left="540" w:hanging="540"/>
              <w:jc w:val="both"/>
              <w:textAlignment w:val="baseline"/>
              <w:rPr>
                <w:rFonts w:eastAsia="Verdana" w:cstheme="minorHAnsi"/>
                <w:b/>
                <w:kern w:val="3"/>
                <w:sz w:val="24"/>
                <w:szCs w:val="24"/>
                <w:lang w:eastAsia="zh-CN"/>
              </w:rPr>
            </w:pPr>
            <w:r w:rsidRPr="00DB3B06">
              <w:rPr>
                <w:rFonts w:eastAsia="Verdana" w:cstheme="minorHAnsi"/>
                <w:b/>
                <w:kern w:val="3"/>
                <w:sz w:val="24"/>
                <w:szCs w:val="24"/>
                <w:lang w:eastAsia="zh-CN"/>
              </w:rPr>
              <w:t>6.1. Profesorado y otros recursos humanos necesarios y disponibles para llevar a cabo el plan de estudios propuesto.</w:t>
            </w:r>
          </w:p>
        </w:tc>
      </w:tr>
      <w:tr w:rsidR="00DB3B06"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DB3B06" w:rsidRDefault="00DB3B06" w:rsidP="00A938E0">
            <w:pPr>
              <w:tabs>
                <w:tab w:val="right" w:pos="9666"/>
              </w:tabs>
              <w:suppressAutoHyphens/>
              <w:spacing w:after="0" w:line="240" w:lineRule="auto"/>
              <w:jc w:val="center"/>
              <w:textAlignment w:val="baseline"/>
              <w:rPr>
                <w:rFonts w:ascii="Calibri" w:eastAsia="Times New Roman" w:hAnsi="Calibri" w:cs="Calibri"/>
                <w:kern w:val="2"/>
                <w:sz w:val="20"/>
                <w:szCs w:val="20"/>
                <w:lang w:eastAsia="zh-CN"/>
              </w:rPr>
            </w:pPr>
          </w:p>
          <w:p w:rsidR="00DB3B06" w:rsidRDefault="00DB3B06" w:rsidP="00A938E0">
            <w:pPr>
              <w:tabs>
                <w:tab w:val="right" w:pos="9666"/>
              </w:tabs>
              <w:suppressAutoHyphens/>
              <w:spacing w:after="0" w:line="240" w:lineRule="auto"/>
              <w:jc w:val="center"/>
              <w:textAlignment w:val="baseline"/>
              <w:rPr>
                <w:rFonts w:ascii="Calibri" w:eastAsia="Times New Roman" w:hAnsi="Calibri" w:cs="Calibri"/>
                <w:kern w:val="2"/>
                <w:sz w:val="20"/>
                <w:szCs w:val="20"/>
                <w:lang w:eastAsia="zh-CN"/>
              </w:rPr>
            </w:pPr>
          </w:p>
          <w:p w:rsidR="00DB3B06" w:rsidRDefault="00DB3B06" w:rsidP="00A938E0">
            <w:pPr>
              <w:tabs>
                <w:tab w:val="right" w:pos="9666"/>
              </w:tabs>
              <w:suppressAutoHyphens/>
              <w:spacing w:after="0" w:line="240" w:lineRule="auto"/>
              <w:jc w:val="center"/>
              <w:textAlignment w:val="baseline"/>
              <w:rPr>
                <w:rFonts w:ascii="Calibri" w:eastAsia="Times New Roman" w:hAnsi="Calibri" w:cs="Calibri"/>
                <w:kern w:val="2"/>
                <w:sz w:val="20"/>
                <w:szCs w:val="20"/>
                <w:lang w:eastAsia="zh-CN"/>
              </w:rPr>
            </w:pPr>
          </w:p>
          <w:p w:rsidR="00DB3B06" w:rsidRPr="00A938E0" w:rsidRDefault="00DB3B06" w:rsidP="00A938E0">
            <w:pPr>
              <w:tabs>
                <w:tab w:val="right" w:pos="9666"/>
              </w:tabs>
              <w:suppressAutoHyphens/>
              <w:spacing w:after="0" w:line="240" w:lineRule="auto"/>
              <w:jc w:val="center"/>
              <w:textAlignment w:val="baseline"/>
              <w:rPr>
                <w:rFonts w:ascii="Calibri" w:eastAsia="Times New Roman" w:hAnsi="Calibri" w:cs="Calibri"/>
                <w:kern w:val="2"/>
                <w:sz w:val="20"/>
                <w:szCs w:val="20"/>
                <w:lang w:eastAsia="zh-CN"/>
              </w:rPr>
            </w:pPr>
          </w:p>
        </w:tc>
      </w:tr>
      <w:tr w:rsidR="00A938E0"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70AD47"/>
          </w:tcPr>
          <w:p w:rsidR="00A938E0" w:rsidRPr="00A938E0" w:rsidRDefault="00DB3B06" w:rsidP="00A938E0">
            <w:pPr>
              <w:tabs>
                <w:tab w:val="right" w:pos="9666"/>
              </w:tabs>
              <w:suppressAutoHyphens/>
              <w:spacing w:after="0" w:line="240" w:lineRule="auto"/>
              <w:textAlignment w:val="baseline"/>
              <w:rPr>
                <w:rFonts w:ascii="Calibri" w:eastAsia="Times New Roman" w:hAnsi="Calibri" w:cs="Calibri"/>
                <w:b/>
                <w:kern w:val="2"/>
                <w:sz w:val="24"/>
                <w:szCs w:val="24"/>
                <w:lang w:eastAsia="zh-CN"/>
              </w:rPr>
            </w:pPr>
            <w:r w:rsidRPr="00DB3B06">
              <w:rPr>
                <w:rFonts w:ascii="Calibri" w:eastAsia="Times New Roman" w:hAnsi="Calibri" w:cs="Calibri"/>
                <w:b/>
                <w:kern w:val="2"/>
                <w:sz w:val="24"/>
                <w:szCs w:val="24"/>
                <w:lang w:eastAsia="zh-CN"/>
              </w:rPr>
              <w:lastRenderedPageBreak/>
              <w:t>7. RECURSOS MATERIALES Y SERVICIOS</w:t>
            </w:r>
          </w:p>
        </w:tc>
      </w:tr>
      <w:tr w:rsidR="00A938E0"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A938E0" w:rsidRPr="00DB3B06" w:rsidRDefault="00DB3B06" w:rsidP="00DB3B06">
            <w:pPr>
              <w:tabs>
                <w:tab w:val="right" w:pos="9666"/>
              </w:tabs>
              <w:suppressAutoHyphens/>
              <w:spacing w:after="0" w:line="240" w:lineRule="auto"/>
              <w:textAlignment w:val="baseline"/>
              <w:rPr>
                <w:rFonts w:ascii="Calibri" w:eastAsia="Times New Roman" w:hAnsi="Calibri" w:cs="Calibri"/>
                <w:b/>
                <w:kern w:val="2"/>
                <w:sz w:val="24"/>
                <w:szCs w:val="24"/>
                <w:lang w:eastAsia="zh-CN"/>
              </w:rPr>
            </w:pPr>
            <w:r w:rsidRPr="00DB3B06">
              <w:rPr>
                <w:rFonts w:ascii="Calibri" w:eastAsia="Times New Roman" w:hAnsi="Calibri" w:cs="Calibri"/>
                <w:b/>
                <w:kern w:val="2"/>
                <w:sz w:val="24"/>
                <w:szCs w:val="24"/>
                <w:lang w:eastAsia="zh-CN"/>
              </w:rPr>
              <w:t>7.1. Justificación de la adecuación de los medios materiales y servicios disponibles</w:t>
            </w:r>
          </w:p>
        </w:tc>
      </w:tr>
      <w:tr w:rsidR="00DB3B06"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DB3B06" w:rsidRDefault="00DB3B06" w:rsidP="00DB3B06">
            <w:pPr>
              <w:tabs>
                <w:tab w:val="right" w:pos="9666"/>
              </w:tabs>
              <w:suppressAutoHyphens/>
              <w:spacing w:after="0" w:line="240" w:lineRule="auto"/>
              <w:textAlignment w:val="baseline"/>
              <w:rPr>
                <w:rFonts w:ascii="Calibri" w:eastAsia="Times New Roman" w:hAnsi="Calibri" w:cs="Calibri"/>
                <w:kern w:val="2"/>
                <w:sz w:val="20"/>
                <w:szCs w:val="20"/>
                <w:lang w:eastAsia="zh-CN"/>
              </w:rPr>
            </w:pPr>
          </w:p>
          <w:p w:rsidR="00DB3B06" w:rsidRDefault="00DB3B06" w:rsidP="00DB3B06">
            <w:pPr>
              <w:tabs>
                <w:tab w:val="right" w:pos="9666"/>
              </w:tabs>
              <w:suppressAutoHyphens/>
              <w:spacing w:after="0" w:line="240" w:lineRule="auto"/>
              <w:textAlignment w:val="baseline"/>
              <w:rPr>
                <w:rFonts w:ascii="Calibri" w:eastAsia="Times New Roman" w:hAnsi="Calibri" w:cs="Calibri"/>
                <w:kern w:val="2"/>
                <w:sz w:val="20"/>
                <w:szCs w:val="20"/>
                <w:lang w:eastAsia="zh-CN"/>
              </w:rPr>
            </w:pPr>
          </w:p>
          <w:p w:rsidR="00DB3B06" w:rsidRDefault="00DB3B06" w:rsidP="00DB3B06">
            <w:pPr>
              <w:tabs>
                <w:tab w:val="right" w:pos="9666"/>
              </w:tabs>
              <w:suppressAutoHyphens/>
              <w:spacing w:after="0" w:line="240" w:lineRule="auto"/>
              <w:textAlignment w:val="baseline"/>
              <w:rPr>
                <w:rFonts w:ascii="Calibri" w:eastAsia="Times New Roman" w:hAnsi="Calibri" w:cs="Calibri"/>
                <w:kern w:val="2"/>
                <w:sz w:val="20"/>
                <w:szCs w:val="20"/>
                <w:lang w:eastAsia="zh-CN"/>
              </w:rPr>
            </w:pPr>
          </w:p>
          <w:p w:rsidR="00DB3B06" w:rsidRPr="00A938E0" w:rsidRDefault="00DB3B06" w:rsidP="00DB3B06">
            <w:pPr>
              <w:tabs>
                <w:tab w:val="right" w:pos="9666"/>
              </w:tabs>
              <w:suppressAutoHyphens/>
              <w:spacing w:after="0" w:line="240" w:lineRule="auto"/>
              <w:textAlignment w:val="baseline"/>
              <w:rPr>
                <w:rFonts w:ascii="Calibri" w:eastAsia="Times New Roman" w:hAnsi="Calibri" w:cs="Calibri"/>
                <w:kern w:val="2"/>
                <w:sz w:val="20"/>
                <w:szCs w:val="20"/>
                <w:lang w:eastAsia="zh-CN"/>
              </w:rPr>
            </w:pPr>
          </w:p>
        </w:tc>
      </w:tr>
      <w:tr w:rsidR="00DB3B06"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DB3B06" w:rsidRPr="00DB3B06" w:rsidRDefault="00DB3B06" w:rsidP="00DB3B06">
            <w:pPr>
              <w:tabs>
                <w:tab w:val="right" w:pos="9666"/>
              </w:tabs>
              <w:suppressAutoHyphens/>
              <w:spacing w:after="0" w:line="240" w:lineRule="auto"/>
              <w:textAlignment w:val="baseline"/>
              <w:rPr>
                <w:rFonts w:ascii="Calibri" w:eastAsia="Times New Roman" w:hAnsi="Calibri" w:cs="Calibri"/>
                <w:b/>
                <w:kern w:val="2"/>
                <w:sz w:val="24"/>
                <w:szCs w:val="24"/>
                <w:lang w:eastAsia="zh-CN"/>
              </w:rPr>
            </w:pPr>
            <w:r w:rsidRPr="00DB3B06">
              <w:rPr>
                <w:rFonts w:ascii="Calibri" w:eastAsia="Times New Roman" w:hAnsi="Calibri" w:cs="Calibri"/>
                <w:b/>
                <w:kern w:val="2"/>
                <w:sz w:val="24"/>
                <w:szCs w:val="24"/>
                <w:lang w:eastAsia="zh-CN"/>
              </w:rPr>
              <w:t>7.2. Previsión de adquisición de los recursos materiales y servicios necesarios.</w:t>
            </w:r>
          </w:p>
        </w:tc>
      </w:tr>
      <w:tr w:rsidR="00DB3B06"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DB3B06" w:rsidRDefault="00DB3B06" w:rsidP="00DB3B06">
            <w:pPr>
              <w:tabs>
                <w:tab w:val="right" w:pos="9666"/>
              </w:tabs>
              <w:suppressAutoHyphens/>
              <w:spacing w:after="0" w:line="240" w:lineRule="auto"/>
              <w:textAlignment w:val="baseline"/>
              <w:rPr>
                <w:rFonts w:ascii="Calibri" w:eastAsia="Times New Roman" w:hAnsi="Calibri" w:cs="Calibri"/>
                <w:kern w:val="2"/>
                <w:sz w:val="20"/>
                <w:szCs w:val="20"/>
                <w:lang w:eastAsia="zh-CN"/>
              </w:rPr>
            </w:pPr>
          </w:p>
          <w:p w:rsidR="00DB3B06" w:rsidRDefault="00DB3B06" w:rsidP="00DB3B06">
            <w:pPr>
              <w:tabs>
                <w:tab w:val="right" w:pos="9666"/>
              </w:tabs>
              <w:suppressAutoHyphens/>
              <w:spacing w:after="0" w:line="240" w:lineRule="auto"/>
              <w:textAlignment w:val="baseline"/>
              <w:rPr>
                <w:rFonts w:ascii="Calibri" w:eastAsia="Times New Roman" w:hAnsi="Calibri" w:cs="Calibri"/>
                <w:kern w:val="2"/>
                <w:sz w:val="20"/>
                <w:szCs w:val="20"/>
                <w:lang w:eastAsia="zh-CN"/>
              </w:rPr>
            </w:pPr>
          </w:p>
          <w:p w:rsidR="00DB3B06" w:rsidRDefault="00DB3B06" w:rsidP="00DB3B06">
            <w:pPr>
              <w:tabs>
                <w:tab w:val="right" w:pos="9666"/>
              </w:tabs>
              <w:suppressAutoHyphens/>
              <w:spacing w:after="0" w:line="240" w:lineRule="auto"/>
              <w:textAlignment w:val="baseline"/>
              <w:rPr>
                <w:rFonts w:ascii="Calibri" w:eastAsia="Times New Roman" w:hAnsi="Calibri" w:cs="Calibri"/>
                <w:kern w:val="2"/>
                <w:sz w:val="20"/>
                <w:szCs w:val="20"/>
                <w:lang w:eastAsia="zh-CN"/>
              </w:rPr>
            </w:pPr>
          </w:p>
          <w:p w:rsidR="00DB3B06" w:rsidRPr="00A938E0" w:rsidRDefault="00DB3B06" w:rsidP="00DB3B06">
            <w:pPr>
              <w:tabs>
                <w:tab w:val="right" w:pos="9666"/>
              </w:tabs>
              <w:suppressAutoHyphens/>
              <w:spacing w:after="0" w:line="240" w:lineRule="auto"/>
              <w:textAlignment w:val="baseline"/>
              <w:rPr>
                <w:rFonts w:ascii="Calibri" w:eastAsia="Times New Roman" w:hAnsi="Calibri" w:cs="Calibri"/>
                <w:kern w:val="2"/>
                <w:sz w:val="20"/>
                <w:szCs w:val="20"/>
                <w:lang w:eastAsia="zh-CN"/>
              </w:rPr>
            </w:pPr>
          </w:p>
        </w:tc>
      </w:tr>
      <w:tr w:rsidR="00A938E0"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70AD47"/>
          </w:tcPr>
          <w:p w:rsidR="00A938E0" w:rsidRPr="00A938E0" w:rsidRDefault="00DB3B06" w:rsidP="00A938E0">
            <w:pPr>
              <w:tabs>
                <w:tab w:val="right" w:pos="9666"/>
              </w:tabs>
              <w:suppressAutoHyphens/>
              <w:spacing w:after="0" w:line="240" w:lineRule="auto"/>
              <w:textAlignment w:val="baseline"/>
              <w:rPr>
                <w:rFonts w:ascii="Calibri" w:eastAsia="Times New Roman" w:hAnsi="Calibri" w:cs="Calibri"/>
                <w:b/>
                <w:kern w:val="2"/>
                <w:sz w:val="24"/>
                <w:szCs w:val="24"/>
                <w:lang w:eastAsia="zh-CN"/>
              </w:rPr>
            </w:pPr>
            <w:r w:rsidRPr="00DB3B06">
              <w:rPr>
                <w:rFonts w:ascii="Calibri" w:eastAsia="Times New Roman" w:hAnsi="Calibri" w:cs="Calibri"/>
                <w:b/>
                <w:kern w:val="2"/>
                <w:sz w:val="24"/>
                <w:szCs w:val="24"/>
                <w:lang w:eastAsia="zh-CN"/>
              </w:rPr>
              <w:t>8. RESULTADOS PREVISTOS</w:t>
            </w:r>
          </w:p>
        </w:tc>
      </w:tr>
      <w:tr w:rsidR="00A938E0"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A938E0" w:rsidRPr="00DB3B06" w:rsidRDefault="00DB3B06" w:rsidP="00DB3B06">
            <w:pPr>
              <w:tabs>
                <w:tab w:val="right" w:pos="9666"/>
              </w:tabs>
              <w:suppressAutoHyphens/>
              <w:spacing w:after="0" w:line="240" w:lineRule="auto"/>
              <w:textAlignment w:val="baseline"/>
              <w:rPr>
                <w:rFonts w:ascii="Calibri" w:eastAsia="Times New Roman" w:hAnsi="Calibri" w:cs="Calibri"/>
                <w:b/>
                <w:kern w:val="2"/>
                <w:sz w:val="24"/>
                <w:szCs w:val="24"/>
                <w:lang w:eastAsia="zh-CN"/>
              </w:rPr>
            </w:pPr>
            <w:r w:rsidRPr="00DB3B06">
              <w:rPr>
                <w:rFonts w:ascii="Calibri" w:eastAsia="Times New Roman" w:hAnsi="Calibri" w:cs="Calibri"/>
                <w:b/>
                <w:kern w:val="2"/>
                <w:sz w:val="24"/>
                <w:szCs w:val="24"/>
                <w:lang w:eastAsia="zh-CN"/>
              </w:rPr>
              <w:t>8.1. Valores cuantitativos estimados para los indicadores y su justificación.</w:t>
            </w:r>
          </w:p>
        </w:tc>
      </w:tr>
      <w:tr w:rsidR="00DB3B06" w:rsidRPr="00A938E0" w:rsidTr="00DB3B06">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B3B06" w:rsidRPr="00A938E0" w:rsidRDefault="00DB3B06" w:rsidP="00DB3B06">
            <w:pPr>
              <w:tabs>
                <w:tab w:val="left" w:pos="3210"/>
              </w:tabs>
              <w:suppressAutoHyphens/>
              <w:spacing w:after="0" w:line="240" w:lineRule="auto"/>
              <w:textAlignment w:val="baseline"/>
              <w:rPr>
                <w:rFonts w:ascii="Calibri" w:eastAsia="Times New Roman" w:hAnsi="Calibri" w:cs="Calibri"/>
                <w:kern w:val="2"/>
                <w:sz w:val="20"/>
                <w:szCs w:val="20"/>
                <w:lang w:eastAsia="zh-CN"/>
              </w:rPr>
            </w:pPr>
            <w:r>
              <w:rPr>
                <w:rFonts w:ascii="Calibri" w:eastAsia="Times New Roman" w:hAnsi="Calibri" w:cs="Calibri"/>
                <w:kern w:val="2"/>
                <w:sz w:val="20"/>
                <w:szCs w:val="20"/>
                <w:lang w:eastAsia="zh-CN"/>
              </w:rPr>
              <w:t>TASA DE GRADUACIÓN</w:t>
            </w:r>
          </w:p>
        </w:tc>
        <w:tc>
          <w:tcPr>
            <w:tcW w:w="7654" w:type="dxa"/>
            <w:gridSpan w:val="2"/>
            <w:tcBorders>
              <w:top w:val="single" w:sz="4" w:space="0" w:color="000000"/>
              <w:left w:val="single" w:sz="4" w:space="0" w:color="000000"/>
              <w:bottom w:val="single" w:sz="4" w:space="0" w:color="000000"/>
              <w:right w:val="single" w:sz="4" w:space="0" w:color="000000"/>
            </w:tcBorders>
            <w:shd w:val="clear" w:color="auto" w:fill="auto"/>
          </w:tcPr>
          <w:p w:rsidR="00DB3B06" w:rsidRPr="00A938E0" w:rsidRDefault="00DB3B06" w:rsidP="00DB3B06">
            <w:pPr>
              <w:tabs>
                <w:tab w:val="left" w:pos="3210"/>
              </w:tabs>
              <w:suppressAutoHyphens/>
              <w:spacing w:after="0" w:line="240" w:lineRule="auto"/>
              <w:textAlignment w:val="baseline"/>
              <w:rPr>
                <w:rFonts w:ascii="Calibri" w:eastAsia="Times New Roman" w:hAnsi="Calibri" w:cs="Calibri"/>
                <w:kern w:val="2"/>
                <w:sz w:val="20"/>
                <w:szCs w:val="20"/>
                <w:lang w:eastAsia="zh-CN"/>
              </w:rPr>
            </w:pPr>
          </w:p>
        </w:tc>
      </w:tr>
      <w:tr w:rsidR="00DB3B06" w:rsidRPr="00A938E0" w:rsidTr="00DB3B06">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B3B06" w:rsidRPr="00A938E0" w:rsidRDefault="00DB3B06" w:rsidP="00DB3B06">
            <w:pPr>
              <w:tabs>
                <w:tab w:val="right" w:pos="9666"/>
              </w:tabs>
              <w:suppressAutoHyphens/>
              <w:spacing w:after="0" w:line="240" w:lineRule="auto"/>
              <w:textAlignment w:val="baseline"/>
              <w:rPr>
                <w:rFonts w:ascii="Calibri" w:eastAsia="Times New Roman" w:hAnsi="Calibri" w:cs="Calibri"/>
                <w:kern w:val="2"/>
                <w:sz w:val="20"/>
                <w:szCs w:val="20"/>
                <w:lang w:eastAsia="zh-CN"/>
              </w:rPr>
            </w:pPr>
            <w:r>
              <w:rPr>
                <w:rFonts w:ascii="Calibri" w:eastAsia="Times New Roman" w:hAnsi="Calibri" w:cs="Calibri"/>
                <w:kern w:val="2"/>
                <w:sz w:val="20"/>
                <w:szCs w:val="20"/>
                <w:lang w:eastAsia="zh-CN"/>
              </w:rPr>
              <w:t>TASA DE ABANDONO</w:t>
            </w:r>
          </w:p>
        </w:tc>
        <w:tc>
          <w:tcPr>
            <w:tcW w:w="7654" w:type="dxa"/>
            <w:gridSpan w:val="2"/>
            <w:tcBorders>
              <w:top w:val="single" w:sz="4" w:space="0" w:color="000000"/>
              <w:left w:val="single" w:sz="4" w:space="0" w:color="000000"/>
              <w:bottom w:val="single" w:sz="4" w:space="0" w:color="000000"/>
              <w:right w:val="single" w:sz="4" w:space="0" w:color="000000"/>
            </w:tcBorders>
            <w:shd w:val="clear" w:color="auto" w:fill="auto"/>
          </w:tcPr>
          <w:p w:rsidR="00DB3B06" w:rsidRPr="00A938E0" w:rsidRDefault="00DB3B06" w:rsidP="00DB3B06">
            <w:pPr>
              <w:tabs>
                <w:tab w:val="right" w:pos="9666"/>
              </w:tabs>
              <w:suppressAutoHyphens/>
              <w:spacing w:after="0" w:line="240" w:lineRule="auto"/>
              <w:textAlignment w:val="baseline"/>
              <w:rPr>
                <w:rFonts w:ascii="Calibri" w:eastAsia="Times New Roman" w:hAnsi="Calibri" w:cs="Calibri"/>
                <w:kern w:val="2"/>
                <w:sz w:val="20"/>
                <w:szCs w:val="20"/>
                <w:lang w:eastAsia="zh-CN"/>
              </w:rPr>
            </w:pPr>
          </w:p>
        </w:tc>
      </w:tr>
      <w:tr w:rsidR="00DB3B06" w:rsidRPr="00A938E0" w:rsidTr="00DB3B06">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B3B06" w:rsidRPr="00A938E0" w:rsidRDefault="00DB3B06" w:rsidP="00DB3B06">
            <w:pPr>
              <w:tabs>
                <w:tab w:val="right" w:pos="9666"/>
              </w:tabs>
              <w:suppressAutoHyphens/>
              <w:spacing w:after="0" w:line="240" w:lineRule="auto"/>
              <w:textAlignment w:val="baseline"/>
              <w:rPr>
                <w:rFonts w:ascii="Calibri" w:eastAsia="Times New Roman" w:hAnsi="Calibri" w:cs="Calibri"/>
                <w:kern w:val="2"/>
                <w:sz w:val="20"/>
                <w:szCs w:val="20"/>
                <w:lang w:eastAsia="zh-CN"/>
              </w:rPr>
            </w:pPr>
            <w:r>
              <w:rPr>
                <w:rFonts w:ascii="Calibri" w:eastAsia="Times New Roman" w:hAnsi="Calibri" w:cs="Calibri"/>
                <w:kern w:val="2"/>
                <w:sz w:val="20"/>
                <w:szCs w:val="20"/>
                <w:lang w:eastAsia="zh-CN"/>
              </w:rPr>
              <w:t>TASA DE EFICIENCIA</w:t>
            </w:r>
          </w:p>
        </w:tc>
        <w:tc>
          <w:tcPr>
            <w:tcW w:w="7654" w:type="dxa"/>
            <w:gridSpan w:val="2"/>
            <w:tcBorders>
              <w:top w:val="single" w:sz="4" w:space="0" w:color="000000"/>
              <w:left w:val="single" w:sz="4" w:space="0" w:color="000000"/>
              <w:bottom w:val="single" w:sz="4" w:space="0" w:color="000000"/>
              <w:right w:val="single" w:sz="4" w:space="0" w:color="000000"/>
            </w:tcBorders>
            <w:shd w:val="clear" w:color="auto" w:fill="auto"/>
          </w:tcPr>
          <w:p w:rsidR="00DB3B06" w:rsidRPr="00A938E0" w:rsidRDefault="00DB3B06" w:rsidP="00DB3B06">
            <w:pPr>
              <w:tabs>
                <w:tab w:val="right" w:pos="9666"/>
              </w:tabs>
              <w:suppressAutoHyphens/>
              <w:spacing w:after="0" w:line="240" w:lineRule="auto"/>
              <w:textAlignment w:val="baseline"/>
              <w:rPr>
                <w:rFonts w:ascii="Calibri" w:eastAsia="Times New Roman" w:hAnsi="Calibri" w:cs="Calibri"/>
                <w:kern w:val="2"/>
                <w:sz w:val="20"/>
                <w:szCs w:val="20"/>
                <w:lang w:eastAsia="zh-CN"/>
              </w:rPr>
            </w:pPr>
          </w:p>
        </w:tc>
      </w:tr>
      <w:tr w:rsidR="00DB3B06" w:rsidRPr="00A938E0" w:rsidTr="00DB3B06">
        <w:tc>
          <w:tcPr>
            <w:tcW w:w="9781" w:type="dxa"/>
            <w:gridSpan w:val="3"/>
            <w:tcBorders>
              <w:top w:val="single" w:sz="4" w:space="0" w:color="000000"/>
              <w:left w:val="single" w:sz="4" w:space="0" w:color="000000"/>
              <w:right w:val="single" w:sz="4" w:space="0" w:color="000000"/>
            </w:tcBorders>
            <w:shd w:val="clear" w:color="auto" w:fill="auto"/>
          </w:tcPr>
          <w:p w:rsidR="00DB3B06" w:rsidRPr="00DB3B06" w:rsidRDefault="00DB3B06" w:rsidP="00DB3B06">
            <w:pPr>
              <w:tabs>
                <w:tab w:val="right" w:pos="9666"/>
              </w:tabs>
              <w:suppressAutoHyphens/>
              <w:spacing w:after="0" w:line="240" w:lineRule="auto"/>
              <w:textAlignment w:val="baseline"/>
              <w:rPr>
                <w:rFonts w:ascii="Calibri" w:eastAsia="Times New Roman" w:hAnsi="Calibri" w:cs="Calibri"/>
                <w:kern w:val="2"/>
                <w:sz w:val="20"/>
                <w:szCs w:val="20"/>
                <w:lang w:eastAsia="zh-CN"/>
              </w:rPr>
            </w:pPr>
            <w:r w:rsidRPr="00DB3B06">
              <w:rPr>
                <w:rFonts w:ascii="Calibri" w:eastAsia="Times New Roman" w:hAnsi="Calibri" w:cs="Calibri"/>
                <w:kern w:val="2"/>
                <w:sz w:val="20"/>
                <w:szCs w:val="20"/>
                <w:lang w:eastAsia="zh-CN"/>
              </w:rPr>
              <w:t>Introducción de nuevos indicadores (en su caso)</w:t>
            </w:r>
          </w:p>
          <w:p w:rsidR="00DB3B06" w:rsidRPr="00DB3B06" w:rsidRDefault="00DB3B06" w:rsidP="00DB3B06">
            <w:pPr>
              <w:tabs>
                <w:tab w:val="right" w:pos="9666"/>
              </w:tabs>
              <w:suppressAutoHyphens/>
              <w:spacing w:after="0" w:line="240" w:lineRule="auto"/>
              <w:textAlignment w:val="baseline"/>
              <w:rPr>
                <w:rFonts w:ascii="Calibri" w:eastAsia="Times New Roman" w:hAnsi="Calibri" w:cs="Calibri"/>
                <w:kern w:val="2"/>
                <w:sz w:val="20"/>
                <w:szCs w:val="20"/>
                <w:lang w:eastAsia="zh-CN"/>
              </w:rPr>
            </w:pPr>
          </w:p>
          <w:p w:rsidR="00DB3B06" w:rsidRPr="00DB3B06" w:rsidRDefault="00DB3B06" w:rsidP="00DB3B06">
            <w:pPr>
              <w:tabs>
                <w:tab w:val="right" w:pos="9666"/>
              </w:tabs>
              <w:suppressAutoHyphens/>
              <w:spacing w:after="0" w:line="240" w:lineRule="auto"/>
              <w:textAlignment w:val="baseline"/>
              <w:rPr>
                <w:rFonts w:ascii="Calibri" w:eastAsia="Times New Roman" w:hAnsi="Calibri" w:cs="Calibri"/>
                <w:kern w:val="2"/>
                <w:sz w:val="20"/>
                <w:szCs w:val="20"/>
                <w:lang w:eastAsia="zh-CN"/>
              </w:rPr>
            </w:pPr>
            <w:r w:rsidRPr="00DB3B06">
              <w:rPr>
                <w:rFonts w:ascii="Calibri" w:eastAsia="Times New Roman" w:hAnsi="Calibri" w:cs="Calibri"/>
                <w:kern w:val="2"/>
                <w:sz w:val="20"/>
                <w:szCs w:val="20"/>
                <w:lang w:eastAsia="zh-CN"/>
              </w:rPr>
              <w:t>Denominación:</w:t>
            </w:r>
          </w:p>
          <w:p w:rsidR="00DB3B06" w:rsidRPr="00DB3B06" w:rsidRDefault="00DB3B06" w:rsidP="00DB3B06">
            <w:pPr>
              <w:tabs>
                <w:tab w:val="right" w:pos="9666"/>
              </w:tabs>
              <w:suppressAutoHyphens/>
              <w:spacing w:after="0" w:line="240" w:lineRule="auto"/>
              <w:textAlignment w:val="baseline"/>
              <w:rPr>
                <w:rFonts w:ascii="Calibri" w:eastAsia="Times New Roman" w:hAnsi="Calibri" w:cs="Calibri"/>
                <w:kern w:val="2"/>
                <w:sz w:val="20"/>
                <w:szCs w:val="20"/>
                <w:lang w:eastAsia="zh-CN"/>
              </w:rPr>
            </w:pPr>
            <w:r w:rsidRPr="00DB3B06">
              <w:rPr>
                <w:rFonts w:ascii="Calibri" w:eastAsia="Times New Roman" w:hAnsi="Calibri" w:cs="Calibri"/>
                <w:kern w:val="2"/>
                <w:sz w:val="20"/>
                <w:szCs w:val="20"/>
                <w:lang w:eastAsia="zh-CN"/>
              </w:rPr>
              <w:t>Definición:</w:t>
            </w:r>
          </w:p>
          <w:p w:rsidR="00DB3B06" w:rsidRPr="00DB3B06" w:rsidRDefault="00DB3B06" w:rsidP="00DB3B06">
            <w:pPr>
              <w:tabs>
                <w:tab w:val="right" w:pos="9666"/>
              </w:tabs>
              <w:suppressAutoHyphens/>
              <w:spacing w:after="0" w:line="240" w:lineRule="auto"/>
              <w:textAlignment w:val="baseline"/>
              <w:rPr>
                <w:rFonts w:ascii="Calibri" w:eastAsia="Times New Roman" w:hAnsi="Calibri" w:cs="Calibri"/>
                <w:kern w:val="2"/>
                <w:sz w:val="20"/>
                <w:szCs w:val="20"/>
                <w:lang w:eastAsia="zh-CN"/>
              </w:rPr>
            </w:pPr>
            <w:r w:rsidRPr="00DB3B06">
              <w:rPr>
                <w:rFonts w:ascii="Calibri" w:eastAsia="Times New Roman" w:hAnsi="Calibri" w:cs="Calibri"/>
                <w:kern w:val="2"/>
                <w:sz w:val="20"/>
                <w:szCs w:val="20"/>
                <w:lang w:eastAsia="zh-CN"/>
              </w:rPr>
              <w:t>Valor:</w:t>
            </w:r>
          </w:p>
          <w:p w:rsidR="00DB3B06" w:rsidRPr="00A938E0" w:rsidRDefault="00DB3B06" w:rsidP="00DB3B06">
            <w:pPr>
              <w:tabs>
                <w:tab w:val="right" w:pos="9666"/>
              </w:tabs>
              <w:suppressAutoHyphens/>
              <w:spacing w:after="0" w:line="240" w:lineRule="auto"/>
              <w:textAlignment w:val="baseline"/>
              <w:rPr>
                <w:rFonts w:ascii="Calibri" w:eastAsia="Times New Roman" w:hAnsi="Calibri" w:cs="Calibri"/>
                <w:kern w:val="2"/>
                <w:sz w:val="20"/>
                <w:szCs w:val="20"/>
                <w:lang w:eastAsia="zh-CN"/>
              </w:rPr>
            </w:pPr>
          </w:p>
        </w:tc>
      </w:tr>
      <w:tr w:rsidR="00DB3B06" w:rsidRPr="00A938E0" w:rsidTr="00DB3B06">
        <w:tc>
          <w:tcPr>
            <w:tcW w:w="9781" w:type="dxa"/>
            <w:gridSpan w:val="3"/>
            <w:tcBorders>
              <w:left w:val="single" w:sz="4" w:space="0" w:color="000000"/>
              <w:bottom w:val="single" w:sz="4" w:space="0" w:color="000000"/>
              <w:right w:val="single" w:sz="4" w:space="0" w:color="000000"/>
            </w:tcBorders>
            <w:shd w:val="clear" w:color="auto" w:fill="auto"/>
          </w:tcPr>
          <w:p w:rsidR="00DB3B06" w:rsidRPr="00DB3B06" w:rsidRDefault="00DB3B06" w:rsidP="00DB3B06">
            <w:pPr>
              <w:tabs>
                <w:tab w:val="right" w:pos="9666"/>
              </w:tabs>
              <w:suppressAutoHyphens/>
              <w:spacing w:after="0" w:line="240" w:lineRule="auto"/>
              <w:textAlignment w:val="baseline"/>
              <w:rPr>
                <w:rFonts w:ascii="Calibri" w:eastAsia="Times New Roman" w:hAnsi="Calibri" w:cs="Calibri"/>
                <w:b/>
                <w:kern w:val="2"/>
                <w:sz w:val="20"/>
                <w:szCs w:val="20"/>
                <w:lang w:eastAsia="zh-CN"/>
              </w:rPr>
            </w:pPr>
            <w:r w:rsidRPr="00DB3B06">
              <w:rPr>
                <w:rFonts w:ascii="Calibri" w:eastAsia="Times New Roman" w:hAnsi="Calibri" w:cs="Calibri"/>
                <w:b/>
                <w:kern w:val="2"/>
                <w:sz w:val="20"/>
                <w:szCs w:val="20"/>
                <w:lang w:eastAsia="zh-CN"/>
              </w:rPr>
              <w:t>Justificación de las estimaciones realizadas.</w:t>
            </w:r>
          </w:p>
        </w:tc>
      </w:tr>
      <w:tr w:rsidR="00DB3B06"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DB3B06" w:rsidRDefault="00DB3B06" w:rsidP="00DB3B06">
            <w:pPr>
              <w:tabs>
                <w:tab w:val="right" w:pos="9666"/>
              </w:tabs>
              <w:suppressAutoHyphens/>
              <w:spacing w:after="0" w:line="240" w:lineRule="auto"/>
              <w:textAlignment w:val="baseline"/>
              <w:rPr>
                <w:rFonts w:ascii="Calibri" w:eastAsia="Times New Roman" w:hAnsi="Calibri" w:cs="Calibri"/>
                <w:kern w:val="2"/>
                <w:sz w:val="20"/>
                <w:szCs w:val="20"/>
                <w:lang w:eastAsia="zh-CN"/>
              </w:rPr>
            </w:pPr>
          </w:p>
          <w:p w:rsidR="00DB3B06" w:rsidRDefault="00DB3B06" w:rsidP="00DB3B06">
            <w:pPr>
              <w:tabs>
                <w:tab w:val="right" w:pos="9666"/>
              </w:tabs>
              <w:suppressAutoHyphens/>
              <w:spacing w:after="0" w:line="240" w:lineRule="auto"/>
              <w:textAlignment w:val="baseline"/>
              <w:rPr>
                <w:rFonts w:ascii="Calibri" w:eastAsia="Times New Roman" w:hAnsi="Calibri" w:cs="Calibri"/>
                <w:kern w:val="2"/>
                <w:sz w:val="20"/>
                <w:szCs w:val="20"/>
                <w:lang w:eastAsia="zh-CN"/>
              </w:rPr>
            </w:pPr>
          </w:p>
          <w:p w:rsidR="00DB3B06" w:rsidRDefault="00DB3B06" w:rsidP="00DB3B06">
            <w:pPr>
              <w:tabs>
                <w:tab w:val="right" w:pos="9666"/>
              </w:tabs>
              <w:suppressAutoHyphens/>
              <w:spacing w:after="0" w:line="240" w:lineRule="auto"/>
              <w:textAlignment w:val="baseline"/>
              <w:rPr>
                <w:rFonts w:ascii="Calibri" w:eastAsia="Times New Roman" w:hAnsi="Calibri" w:cs="Calibri"/>
                <w:kern w:val="2"/>
                <w:sz w:val="20"/>
                <w:szCs w:val="20"/>
                <w:lang w:eastAsia="zh-CN"/>
              </w:rPr>
            </w:pPr>
          </w:p>
          <w:p w:rsidR="00DB3B06" w:rsidRPr="00A938E0" w:rsidRDefault="00DB3B06" w:rsidP="00DB3B06">
            <w:pPr>
              <w:tabs>
                <w:tab w:val="right" w:pos="9666"/>
              </w:tabs>
              <w:suppressAutoHyphens/>
              <w:spacing w:after="0" w:line="240" w:lineRule="auto"/>
              <w:textAlignment w:val="baseline"/>
              <w:rPr>
                <w:rFonts w:ascii="Calibri" w:eastAsia="Times New Roman" w:hAnsi="Calibri" w:cs="Calibri"/>
                <w:kern w:val="2"/>
                <w:sz w:val="20"/>
                <w:szCs w:val="20"/>
                <w:lang w:eastAsia="zh-CN"/>
              </w:rPr>
            </w:pPr>
          </w:p>
        </w:tc>
      </w:tr>
      <w:tr w:rsidR="00DB3B06"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DB3B06" w:rsidRPr="00DB3B06" w:rsidRDefault="00DB3B06" w:rsidP="00DB3B06">
            <w:pPr>
              <w:tabs>
                <w:tab w:val="right" w:pos="9666"/>
              </w:tabs>
              <w:suppressAutoHyphens/>
              <w:spacing w:after="0" w:line="240" w:lineRule="auto"/>
              <w:textAlignment w:val="baseline"/>
              <w:rPr>
                <w:rFonts w:ascii="Calibri" w:eastAsia="Times New Roman" w:hAnsi="Calibri" w:cs="Calibri"/>
                <w:b/>
                <w:kern w:val="2"/>
                <w:sz w:val="24"/>
                <w:szCs w:val="24"/>
                <w:lang w:eastAsia="zh-CN"/>
              </w:rPr>
            </w:pPr>
            <w:r w:rsidRPr="00DB3B06">
              <w:rPr>
                <w:rFonts w:ascii="Calibri" w:eastAsia="Times New Roman" w:hAnsi="Calibri" w:cs="Calibri"/>
                <w:b/>
                <w:kern w:val="2"/>
                <w:sz w:val="24"/>
                <w:szCs w:val="24"/>
                <w:lang w:eastAsia="zh-CN"/>
              </w:rPr>
              <w:t>4.2 Progreso y resultados de aprendizaje</w:t>
            </w:r>
          </w:p>
        </w:tc>
      </w:tr>
      <w:tr w:rsidR="00DB3B06"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DB3B06" w:rsidRDefault="00DB3B06" w:rsidP="00DB3B06">
            <w:pPr>
              <w:tabs>
                <w:tab w:val="right" w:pos="9666"/>
              </w:tabs>
              <w:suppressAutoHyphens/>
              <w:spacing w:after="0" w:line="240" w:lineRule="auto"/>
              <w:textAlignment w:val="baseline"/>
              <w:rPr>
                <w:rFonts w:ascii="Calibri" w:eastAsia="Times New Roman" w:hAnsi="Calibri" w:cs="Calibri"/>
                <w:kern w:val="2"/>
                <w:sz w:val="20"/>
                <w:szCs w:val="20"/>
                <w:lang w:eastAsia="zh-CN"/>
              </w:rPr>
            </w:pPr>
          </w:p>
          <w:p w:rsidR="00DB3B06" w:rsidRDefault="00DB3B06" w:rsidP="00DB3B06">
            <w:pPr>
              <w:tabs>
                <w:tab w:val="right" w:pos="9666"/>
              </w:tabs>
              <w:suppressAutoHyphens/>
              <w:spacing w:after="0" w:line="240" w:lineRule="auto"/>
              <w:textAlignment w:val="baseline"/>
              <w:rPr>
                <w:rFonts w:ascii="Calibri" w:eastAsia="Times New Roman" w:hAnsi="Calibri" w:cs="Calibri"/>
                <w:kern w:val="2"/>
                <w:sz w:val="20"/>
                <w:szCs w:val="20"/>
                <w:lang w:eastAsia="zh-CN"/>
              </w:rPr>
            </w:pPr>
          </w:p>
          <w:p w:rsidR="00DA0400" w:rsidRDefault="00DA0400" w:rsidP="00DB3B06">
            <w:pPr>
              <w:tabs>
                <w:tab w:val="right" w:pos="9666"/>
              </w:tabs>
              <w:suppressAutoHyphens/>
              <w:spacing w:after="0" w:line="240" w:lineRule="auto"/>
              <w:textAlignment w:val="baseline"/>
              <w:rPr>
                <w:rFonts w:ascii="Calibri" w:eastAsia="Times New Roman" w:hAnsi="Calibri" w:cs="Calibri"/>
                <w:kern w:val="2"/>
                <w:sz w:val="20"/>
                <w:szCs w:val="20"/>
                <w:lang w:eastAsia="zh-CN"/>
              </w:rPr>
            </w:pPr>
          </w:p>
          <w:p w:rsidR="00DB3B06" w:rsidRDefault="00DB3B06" w:rsidP="00DB3B06">
            <w:pPr>
              <w:tabs>
                <w:tab w:val="right" w:pos="9666"/>
              </w:tabs>
              <w:suppressAutoHyphens/>
              <w:spacing w:after="0" w:line="240" w:lineRule="auto"/>
              <w:textAlignment w:val="baseline"/>
              <w:rPr>
                <w:rFonts w:ascii="Calibri" w:eastAsia="Times New Roman" w:hAnsi="Calibri" w:cs="Calibri"/>
                <w:kern w:val="2"/>
                <w:sz w:val="20"/>
                <w:szCs w:val="20"/>
                <w:lang w:eastAsia="zh-CN"/>
              </w:rPr>
            </w:pPr>
          </w:p>
          <w:p w:rsidR="00DB3B06" w:rsidRDefault="00DB3B06" w:rsidP="00DB3B06">
            <w:pPr>
              <w:tabs>
                <w:tab w:val="right" w:pos="9666"/>
              </w:tabs>
              <w:suppressAutoHyphens/>
              <w:spacing w:after="0" w:line="240" w:lineRule="auto"/>
              <w:textAlignment w:val="baseline"/>
              <w:rPr>
                <w:rFonts w:ascii="Calibri" w:eastAsia="Times New Roman" w:hAnsi="Calibri" w:cs="Calibri"/>
                <w:kern w:val="2"/>
                <w:sz w:val="20"/>
                <w:szCs w:val="20"/>
                <w:lang w:eastAsia="zh-CN"/>
              </w:rPr>
            </w:pPr>
          </w:p>
        </w:tc>
      </w:tr>
      <w:tr w:rsidR="00A938E0"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70AD47"/>
          </w:tcPr>
          <w:p w:rsidR="00A938E0" w:rsidRPr="00A938E0" w:rsidRDefault="00DA0400" w:rsidP="00A938E0">
            <w:pPr>
              <w:tabs>
                <w:tab w:val="right" w:pos="9666"/>
              </w:tabs>
              <w:suppressAutoHyphens/>
              <w:spacing w:after="0" w:line="240" w:lineRule="auto"/>
              <w:textAlignment w:val="baseline"/>
              <w:rPr>
                <w:rFonts w:ascii="Calibri" w:eastAsia="Times New Roman" w:hAnsi="Calibri" w:cs="Calibri"/>
                <w:b/>
                <w:kern w:val="2"/>
                <w:sz w:val="24"/>
                <w:szCs w:val="24"/>
                <w:lang w:eastAsia="zh-CN"/>
              </w:rPr>
            </w:pPr>
            <w:r w:rsidRPr="00DA0400">
              <w:rPr>
                <w:rFonts w:ascii="Calibri" w:eastAsia="Times New Roman" w:hAnsi="Calibri" w:cs="Calibri"/>
                <w:b/>
                <w:kern w:val="2"/>
                <w:sz w:val="24"/>
                <w:szCs w:val="24"/>
                <w:lang w:eastAsia="zh-CN"/>
              </w:rPr>
              <w:t>9. SISTEMA DE GARANTÍA DE CALIDAD DEL TÍTULO</w:t>
            </w:r>
          </w:p>
        </w:tc>
      </w:tr>
      <w:tr w:rsidR="00A938E0"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A938E0" w:rsidRPr="00DA0400" w:rsidRDefault="00DA0400" w:rsidP="00A938E0">
            <w:pPr>
              <w:tabs>
                <w:tab w:val="right" w:pos="9666"/>
              </w:tabs>
              <w:suppressAutoHyphens/>
              <w:spacing w:after="0" w:line="240" w:lineRule="auto"/>
              <w:textAlignment w:val="baseline"/>
              <w:rPr>
                <w:rFonts w:ascii="Calibri" w:eastAsia="Times New Roman" w:hAnsi="Calibri" w:cs="Calibri"/>
                <w:b/>
                <w:kern w:val="2"/>
                <w:sz w:val="24"/>
                <w:szCs w:val="24"/>
                <w:lang w:eastAsia="zh-CN"/>
              </w:rPr>
            </w:pPr>
            <w:r w:rsidRPr="00DA0400">
              <w:rPr>
                <w:rFonts w:ascii="Calibri" w:eastAsia="Times New Roman" w:hAnsi="Calibri" w:cs="Calibri"/>
                <w:b/>
                <w:kern w:val="2"/>
                <w:sz w:val="24"/>
                <w:szCs w:val="24"/>
                <w:lang w:eastAsia="zh-CN"/>
              </w:rPr>
              <w:t>9.1 Responsables del sistema de garantía de calidad del plan de estudios.</w:t>
            </w:r>
          </w:p>
        </w:tc>
      </w:tr>
      <w:tr w:rsidR="00DB3B06"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DB3B06" w:rsidRDefault="00DB3B06" w:rsidP="00A938E0">
            <w:pPr>
              <w:tabs>
                <w:tab w:val="right" w:pos="9666"/>
              </w:tabs>
              <w:suppressAutoHyphens/>
              <w:spacing w:after="0" w:line="240" w:lineRule="auto"/>
              <w:textAlignment w:val="baseline"/>
              <w:rPr>
                <w:rFonts w:ascii="Calibri" w:eastAsia="Times New Roman" w:hAnsi="Calibri" w:cs="Calibri"/>
                <w:kern w:val="2"/>
                <w:sz w:val="20"/>
                <w:szCs w:val="20"/>
                <w:lang w:eastAsia="zh-CN"/>
              </w:rPr>
            </w:pPr>
          </w:p>
          <w:p w:rsidR="00DA0400" w:rsidRDefault="00DA0400" w:rsidP="00A938E0">
            <w:pPr>
              <w:tabs>
                <w:tab w:val="right" w:pos="9666"/>
              </w:tabs>
              <w:suppressAutoHyphens/>
              <w:spacing w:after="0" w:line="240" w:lineRule="auto"/>
              <w:textAlignment w:val="baseline"/>
              <w:rPr>
                <w:rFonts w:ascii="Calibri" w:eastAsia="Times New Roman" w:hAnsi="Calibri" w:cs="Calibri"/>
                <w:kern w:val="2"/>
                <w:sz w:val="20"/>
                <w:szCs w:val="20"/>
                <w:lang w:eastAsia="zh-CN"/>
              </w:rPr>
            </w:pPr>
          </w:p>
          <w:p w:rsidR="00DA0400" w:rsidRDefault="00DA0400" w:rsidP="00A938E0">
            <w:pPr>
              <w:tabs>
                <w:tab w:val="right" w:pos="9666"/>
              </w:tabs>
              <w:suppressAutoHyphens/>
              <w:spacing w:after="0" w:line="240" w:lineRule="auto"/>
              <w:textAlignment w:val="baseline"/>
              <w:rPr>
                <w:rFonts w:ascii="Calibri" w:eastAsia="Times New Roman" w:hAnsi="Calibri" w:cs="Calibri"/>
                <w:kern w:val="2"/>
                <w:sz w:val="20"/>
                <w:szCs w:val="20"/>
                <w:lang w:eastAsia="zh-CN"/>
              </w:rPr>
            </w:pPr>
          </w:p>
          <w:p w:rsidR="00DA0400" w:rsidRPr="00A938E0" w:rsidRDefault="00DA0400" w:rsidP="00A938E0">
            <w:pPr>
              <w:tabs>
                <w:tab w:val="right" w:pos="9666"/>
              </w:tabs>
              <w:suppressAutoHyphens/>
              <w:spacing w:after="0" w:line="240" w:lineRule="auto"/>
              <w:textAlignment w:val="baseline"/>
              <w:rPr>
                <w:rFonts w:ascii="Calibri" w:eastAsia="Times New Roman" w:hAnsi="Calibri" w:cs="Calibri"/>
                <w:kern w:val="2"/>
                <w:sz w:val="20"/>
                <w:szCs w:val="20"/>
                <w:lang w:eastAsia="zh-CN"/>
              </w:rPr>
            </w:pPr>
          </w:p>
        </w:tc>
      </w:tr>
      <w:tr w:rsidR="00DB3B06"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DB3B06" w:rsidRPr="00DA0400" w:rsidRDefault="00DA0400" w:rsidP="00A938E0">
            <w:pPr>
              <w:tabs>
                <w:tab w:val="right" w:pos="9666"/>
              </w:tabs>
              <w:suppressAutoHyphens/>
              <w:spacing w:after="0" w:line="240" w:lineRule="auto"/>
              <w:textAlignment w:val="baseline"/>
              <w:rPr>
                <w:rFonts w:ascii="Calibri" w:eastAsia="Times New Roman" w:hAnsi="Calibri" w:cs="Calibri"/>
                <w:b/>
                <w:kern w:val="2"/>
                <w:sz w:val="24"/>
                <w:szCs w:val="24"/>
                <w:lang w:eastAsia="zh-CN"/>
              </w:rPr>
            </w:pPr>
            <w:r w:rsidRPr="00DA0400">
              <w:rPr>
                <w:rFonts w:ascii="Calibri" w:eastAsia="Times New Roman" w:hAnsi="Calibri" w:cs="Calibri"/>
                <w:b/>
                <w:kern w:val="2"/>
                <w:sz w:val="24"/>
                <w:szCs w:val="24"/>
                <w:lang w:eastAsia="zh-CN"/>
              </w:rPr>
              <w:t>9.2 Procedimientos de evaluación y mejora de la calidad de la enseñanza y el profesorado.</w:t>
            </w:r>
          </w:p>
        </w:tc>
      </w:tr>
      <w:tr w:rsidR="00DB3B06"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DB3B06" w:rsidRDefault="00DB3B06" w:rsidP="00A938E0">
            <w:pPr>
              <w:tabs>
                <w:tab w:val="right" w:pos="9666"/>
              </w:tabs>
              <w:suppressAutoHyphens/>
              <w:spacing w:after="0" w:line="240" w:lineRule="auto"/>
              <w:textAlignment w:val="baseline"/>
              <w:rPr>
                <w:rFonts w:ascii="Calibri" w:eastAsia="Times New Roman" w:hAnsi="Calibri" w:cs="Calibri"/>
                <w:kern w:val="2"/>
                <w:sz w:val="20"/>
                <w:szCs w:val="20"/>
                <w:lang w:eastAsia="zh-CN"/>
              </w:rPr>
            </w:pPr>
          </w:p>
          <w:p w:rsidR="00DA0400" w:rsidRDefault="00DA0400" w:rsidP="00A938E0">
            <w:pPr>
              <w:tabs>
                <w:tab w:val="right" w:pos="9666"/>
              </w:tabs>
              <w:suppressAutoHyphens/>
              <w:spacing w:after="0" w:line="240" w:lineRule="auto"/>
              <w:textAlignment w:val="baseline"/>
              <w:rPr>
                <w:rFonts w:ascii="Calibri" w:eastAsia="Times New Roman" w:hAnsi="Calibri" w:cs="Calibri"/>
                <w:kern w:val="2"/>
                <w:sz w:val="20"/>
                <w:szCs w:val="20"/>
                <w:lang w:eastAsia="zh-CN"/>
              </w:rPr>
            </w:pPr>
          </w:p>
          <w:p w:rsidR="00DA0400" w:rsidRDefault="00DA0400" w:rsidP="00A938E0">
            <w:pPr>
              <w:tabs>
                <w:tab w:val="right" w:pos="9666"/>
              </w:tabs>
              <w:suppressAutoHyphens/>
              <w:spacing w:after="0" w:line="240" w:lineRule="auto"/>
              <w:textAlignment w:val="baseline"/>
              <w:rPr>
                <w:rFonts w:ascii="Calibri" w:eastAsia="Times New Roman" w:hAnsi="Calibri" w:cs="Calibri"/>
                <w:kern w:val="2"/>
                <w:sz w:val="20"/>
                <w:szCs w:val="20"/>
                <w:lang w:eastAsia="zh-CN"/>
              </w:rPr>
            </w:pPr>
          </w:p>
          <w:p w:rsidR="00DA0400" w:rsidRPr="00A938E0" w:rsidRDefault="00DA0400" w:rsidP="00A938E0">
            <w:pPr>
              <w:tabs>
                <w:tab w:val="right" w:pos="9666"/>
              </w:tabs>
              <w:suppressAutoHyphens/>
              <w:spacing w:after="0" w:line="240" w:lineRule="auto"/>
              <w:textAlignment w:val="baseline"/>
              <w:rPr>
                <w:rFonts w:ascii="Calibri" w:eastAsia="Times New Roman" w:hAnsi="Calibri" w:cs="Calibri"/>
                <w:kern w:val="2"/>
                <w:sz w:val="20"/>
                <w:szCs w:val="20"/>
                <w:lang w:eastAsia="zh-CN"/>
              </w:rPr>
            </w:pPr>
          </w:p>
        </w:tc>
      </w:tr>
      <w:tr w:rsidR="00DB3B06"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DB3B06" w:rsidRPr="00DA0400" w:rsidRDefault="00DA0400" w:rsidP="00DA0400">
            <w:pPr>
              <w:tabs>
                <w:tab w:val="right" w:pos="9666"/>
              </w:tabs>
              <w:suppressAutoHyphens/>
              <w:spacing w:after="0" w:line="240" w:lineRule="auto"/>
              <w:textAlignment w:val="baseline"/>
              <w:rPr>
                <w:rFonts w:ascii="Calibri" w:eastAsia="Times New Roman" w:hAnsi="Calibri" w:cs="Calibri"/>
                <w:b/>
                <w:kern w:val="2"/>
                <w:sz w:val="24"/>
                <w:szCs w:val="24"/>
                <w:lang w:eastAsia="zh-CN"/>
              </w:rPr>
            </w:pPr>
            <w:r w:rsidRPr="00DA0400">
              <w:rPr>
                <w:rFonts w:ascii="Calibri" w:eastAsia="Times New Roman" w:hAnsi="Calibri" w:cs="Calibri"/>
                <w:b/>
                <w:kern w:val="2"/>
                <w:sz w:val="24"/>
                <w:szCs w:val="24"/>
                <w:lang w:eastAsia="zh-CN"/>
              </w:rPr>
              <w:t>9.3 Procedimiento para garantizar la calidad de las prácticas externas y los programas de movilidad.</w:t>
            </w:r>
          </w:p>
        </w:tc>
      </w:tr>
      <w:tr w:rsidR="00DB3B06"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DB3B06" w:rsidRDefault="00DB3B06" w:rsidP="00A938E0">
            <w:pPr>
              <w:tabs>
                <w:tab w:val="right" w:pos="9666"/>
              </w:tabs>
              <w:suppressAutoHyphens/>
              <w:spacing w:after="0" w:line="240" w:lineRule="auto"/>
              <w:textAlignment w:val="baseline"/>
              <w:rPr>
                <w:rFonts w:ascii="Calibri" w:eastAsia="Times New Roman" w:hAnsi="Calibri" w:cs="Calibri"/>
                <w:kern w:val="2"/>
                <w:sz w:val="20"/>
                <w:szCs w:val="20"/>
                <w:lang w:eastAsia="zh-CN"/>
              </w:rPr>
            </w:pPr>
          </w:p>
          <w:p w:rsidR="00DA0400" w:rsidRDefault="00DA0400" w:rsidP="00A938E0">
            <w:pPr>
              <w:tabs>
                <w:tab w:val="right" w:pos="9666"/>
              </w:tabs>
              <w:suppressAutoHyphens/>
              <w:spacing w:after="0" w:line="240" w:lineRule="auto"/>
              <w:textAlignment w:val="baseline"/>
              <w:rPr>
                <w:rFonts w:ascii="Calibri" w:eastAsia="Times New Roman" w:hAnsi="Calibri" w:cs="Calibri"/>
                <w:kern w:val="2"/>
                <w:sz w:val="20"/>
                <w:szCs w:val="20"/>
                <w:lang w:eastAsia="zh-CN"/>
              </w:rPr>
            </w:pPr>
          </w:p>
          <w:p w:rsidR="00DA0400" w:rsidRDefault="00DA0400" w:rsidP="00A938E0">
            <w:pPr>
              <w:tabs>
                <w:tab w:val="right" w:pos="9666"/>
              </w:tabs>
              <w:suppressAutoHyphens/>
              <w:spacing w:after="0" w:line="240" w:lineRule="auto"/>
              <w:textAlignment w:val="baseline"/>
              <w:rPr>
                <w:rFonts w:ascii="Calibri" w:eastAsia="Times New Roman" w:hAnsi="Calibri" w:cs="Calibri"/>
                <w:kern w:val="2"/>
                <w:sz w:val="20"/>
                <w:szCs w:val="20"/>
                <w:lang w:eastAsia="zh-CN"/>
              </w:rPr>
            </w:pPr>
          </w:p>
          <w:p w:rsidR="00DA0400" w:rsidRPr="00A938E0" w:rsidRDefault="00DA0400" w:rsidP="00A938E0">
            <w:pPr>
              <w:tabs>
                <w:tab w:val="right" w:pos="9666"/>
              </w:tabs>
              <w:suppressAutoHyphens/>
              <w:spacing w:after="0" w:line="240" w:lineRule="auto"/>
              <w:textAlignment w:val="baseline"/>
              <w:rPr>
                <w:rFonts w:ascii="Calibri" w:eastAsia="Times New Roman" w:hAnsi="Calibri" w:cs="Calibri"/>
                <w:kern w:val="2"/>
                <w:sz w:val="20"/>
                <w:szCs w:val="20"/>
                <w:lang w:eastAsia="zh-CN"/>
              </w:rPr>
            </w:pPr>
          </w:p>
        </w:tc>
      </w:tr>
      <w:tr w:rsidR="00DB3B06"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DB3B06" w:rsidRPr="00DA0400" w:rsidRDefault="00DA0400" w:rsidP="00A938E0">
            <w:pPr>
              <w:tabs>
                <w:tab w:val="right" w:pos="9666"/>
              </w:tabs>
              <w:suppressAutoHyphens/>
              <w:spacing w:after="0" w:line="240" w:lineRule="auto"/>
              <w:textAlignment w:val="baseline"/>
              <w:rPr>
                <w:rFonts w:ascii="Calibri" w:eastAsia="Times New Roman" w:hAnsi="Calibri" w:cs="Calibri"/>
                <w:b/>
                <w:kern w:val="2"/>
                <w:sz w:val="24"/>
                <w:szCs w:val="24"/>
                <w:lang w:eastAsia="zh-CN"/>
              </w:rPr>
            </w:pPr>
            <w:r w:rsidRPr="00DA0400">
              <w:rPr>
                <w:rFonts w:ascii="Calibri" w:eastAsia="Times New Roman" w:hAnsi="Calibri" w:cs="Calibri"/>
                <w:b/>
                <w:kern w:val="2"/>
                <w:sz w:val="24"/>
                <w:szCs w:val="24"/>
                <w:lang w:eastAsia="zh-CN"/>
              </w:rPr>
              <w:lastRenderedPageBreak/>
              <w:t>9.4 Procedimientos de análisis de la inserción laboral de los graduados y de la satisfacción con la formación recibida.</w:t>
            </w:r>
          </w:p>
        </w:tc>
      </w:tr>
      <w:tr w:rsidR="00DB3B06"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DB3B06" w:rsidRDefault="00DB3B06" w:rsidP="00A938E0">
            <w:pPr>
              <w:tabs>
                <w:tab w:val="right" w:pos="9666"/>
              </w:tabs>
              <w:suppressAutoHyphens/>
              <w:spacing w:after="0" w:line="240" w:lineRule="auto"/>
              <w:textAlignment w:val="baseline"/>
              <w:rPr>
                <w:rFonts w:ascii="Calibri" w:eastAsia="Times New Roman" w:hAnsi="Calibri" w:cs="Calibri"/>
                <w:kern w:val="2"/>
                <w:sz w:val="20"/>
                <w:szCs w:val="20"/>
                <w:lang w:eastAsia="zh-CN"/>
              </w:rPr>
            </w:pPr>
          </w:p>
          <w:p w:rsidR="00DA0400" w:rsidRDefault="00DA0400" w:rsidP="00A938E0">
            <w:pPr>
              <w:tabs>
                <w:tab w:val="right" w:pos="9666"/>
              </w:tabs>
              <w:suppressAutoHyphens/>
              <w:spacing w:after="0" w:line="240" w:lineRule="auto"/>
              <w:textAlignment w:val="baseline"/>
              <w:rPr>
                <w:rFonts w:ascii="Calibri" w:eastAsia="Times New Roman" w:hAnsi="Calibri" w:cs="Calibri"/>
                <w:kern w:val="2"/>
                <w:sz w:val="20"/>
                <w:szCs w:val="20"/>
                <w:lang w:eastAsia="zh-CN"/>
              </w:rPr>
            </w:pPr>
          </w:p>
          <w:p w:rsidR="00DA0400" w:rsidRDefault="00DA0400" w:rsidP="00A938E0">
            <w:pPr>
              <w:tabs>
                <w:tab w:val="right" w:pos="9666"/>
              </w:tabs>
              <w:suppressAutoHyphens/>
              <w:spacing w:after="0" w:line="240" w:lineRule="auto"/>
              <w:textAlignment w:val="baseline"/>
              <w:rPr>
                <w:rFonts w:ascii="Calibri" w:eastAsia="Times New Roman" w:hAnsi="Calibri" w:cs="Calibri"/>
                <w:kern w:val="2"/>
                <w:sz w:val="20"/>
                <w:szCs w:val="20"/>
                <w:lang w:eastAsia="zh-CN"/>
              </w:rPr>
            </w:pPr>
          </w:p>
          <w:p w:rsidR="00DA0400" w:rsidRPr="00A938E0" w:rsidRDefault="00DA0400" w:rsidP="00A938E0">
            <w:pPr>
              <w:tabs>
                <w:tab w:val="right" w:pos="9666"/>
              </w:tabs>
              <w:suppressAutoHyphens/>
              <w:spacing w:after="0" w:line="240" w:lineRule="auto"/>
              <w:textAlignment w:val="baseline"/>
              <w:rPr>
                <w:rFonts w:ascii="Calibri" w:eastAsia="Times New Roman" w:hAnsi="Calibri" w:cs="Calibri"/>
                <w:kern w:val="2"/>
                <w:sz w:val="20"/>
                <w:szCs w:val="20"/>
                <w:lang w:eastAsia="zh-CN"/>
              </w:rPr>
            </w:pPr>
          </w:p>
        </w:tc>
      </w:tr>
      <w:tr w:rsidR="00DB3B06"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DB3B06" w:rsidRPr="00DA0400" w:rsidRDefault="00DA0400" w:rsidP="00A938E0">
            <w:pPr>
              <w:tabs>
                <w:tab w:val="right" w:pos="9666"/>
              </w:tabs>
              <w:suppressAutoHyphens/>
              <w:spacing w:after="0" w:line="240" w:lineRule="auto"/>
              <w:textAlignment w:val="baseline"/>
              <w:rPr>
                <w:rFonts w:ascii="Calibri" w:eastAsia="Times New Roman" w:hAnsi="Calibri" w:cs="Calibri"/>
                <w:b/>
                <w:kern w:val="2"/>
                <w:sz w:val="24"/>
                <w:szCs w:val="24"/>
                <w:lang w:eastAsia="zh-CN"/>
              </w:rPr>
            </w:pPr>
            <w:r w:rsidRPr="00DA0400">
              <w:rPr>
                <w:rFonts w:ascii="Calibri" w:eastAsia="Times New Roman" w:hAnsi="Calibri" w:cs="Calibri"/>
                <w:b/>
                <w:kern w:val="2"/>
                <w:sz w:val="24"/>
                <w:szCs w:val="24"/>
                <w:lang w:eastAsia="zh-CN"/>
              </w:rPr>
              <w:t>9.5 Procedimiento para el análisis de la satisfacción de los distintos colectivos implicados (estudiantes, personal académico y de administración y servicios, etc.) y de atención a la sugerencias y reclamaciones. Criterios específicos en el caso de extinción del título</w:t>
            </w:r>
          </w:p>
        </w:tc>
      </w:tr>
      <w:tr w:rsidR="00DB3B06"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DB3B06" w:rsidRDefault="00DB3B06" w:rsidP="00A938E0">
            <w:pPr>
              <w:tabs>
                <w:tab w:val="right" w:pos="9666"/>
              </w:tabs>
              <w:suppressAutoHyphens/>
              <w:spacing w:after="0" w:line="240" w:lineRule="auto"/>
              <w:textAlignment w:val="baseline"/>
              <w:rPr>
                <w:rFonts w:ascii="Calibri" w:eastAsia="Times New Roman" w:hAnsi="Calibri" w:cs="Calibri"/>
                <w:kern w:val="2"/>
                <w:sz w:val="20"/>
                <w:szCs w:val="20"/>
                <w:lang w:eastAsia="zh-CN"/>
              </w:rPr>
            </w:pPr>
          </w:p>
          <w:p w:rsidR="00DA0400" w:rsidRDefault="00DA0400" w:rsidP="00A938E0">
            <w:pPr>
              <w:tabs>
                <w:tab w:val="right" w:pos="9666"/>
              </w:tabs>
              <w:suppressAutoHyphens/>
              <w:spacing w:after="0" w:line="240" w:lineRule="auto"/>
              <w:textAlignment w:val="baseline"/>
              <w:rPr>
                <w:rFonts w:ascii="Calibri" w:eastAsia="Times New Roman" w:hAnsi="Calibri" w:cs="Calibri"/>
                <w:kern w:val="2"/>
                <w:sz w:val="20"/>
                <w:szCs w:val="20"/>
                <w:lang w:eastAsia="zh-CN"/>
              </w:rPr>
            </w:pPr>
          </w:p>
          <w:p w:rsidR="00DA0400" w:rsidRDefault="00DA0400" w:rsidP="00A938E0">
            <w:pPr>
              <w:tabs>
                <w:tab w:val="right" w:pos="9666"/>
              </w:tabs>
              <w:suppressAutoHyphens/>
              <w:spacing w:after="0" w:line="240" w:lineRule="auto"/>
              <w:textAlignment w:val="baseline"/>
              <w:rPr>
                <w:rFonts w:ascii="Calibri" w:eastAsia="Times New Roman" w:hAnsi="Calibri" w:cs="Calibri"/>
                <w:kern w:val="2"/>
                <w:sz w:val="20"/>
                <w:szCs w:val="20"/>
                <w:lang w:eastAsia="zh-CN"/>
              </w:rPr>
            </w:pPr>
          </w:p>
          <w:p w:rsidR="00DA0400" w:rsidRPr="00A938E0" w:rsidRDefault="00DA0400" w:rsidP="00A938E0">
            <w:pPr>
              <w:tabs>
                <w:tab w:val="right" w:pos="9666"/>
              </w:tabs>
              <w:suppressAutoHyphens/>
              <w:spacing w:after="0" w:line="240" w:lineRule="auto"/>
              <w:textAlignment w:val="baseline"/>
              <w:rPr>
                <w:rFonts w:ascii="Calibri" w:eastAsia="Times New Roman" w:hAnsi="Calibri" w:cs="Calibri"/>
                <w:kern w:val="2"/>
                <w:sz w:val="20"/>
                <w:szCs w:val="20"/>
                <w:lang w:eastAsia="zh-CN"/>
              </w:rPr>
            </w:pPr>
          </w:p>
        </w:tc>
      </w:tr>
      <w:tr w:rsidR="00A938E0"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70AD47"/>
          </w:tcPr>
          <w:p w:rsidR="00A938E0" w:rsidRPr="00A938E0" w:rsidRDefault="00662A66" w:rsidP="00A938E0">
            <w:pPr>
              <w:tabs>
                <w:tab w:val="right" w:pos="9666"/>
              </w:tabs>
              <w:suppressAutoHyphens/>
              <w:spacing w:after="0" w:line="240" w:lineRule="auto"/>
              <w:textAlignment w:val="baseline"/>
              <w:rPr>
                <w:rFonts w:ascii="Calibri" w:eastAsia="Times New Roman" w:hAnsi="Calibri" w:cs="Calibri"/>
                <w:b/>
                <w:kern w:val="2"/>
                <w:sz w:val="24"/>
                <w:szCs w:val="24"/>
                <w:lang w:eastAsia="zh-CN"/>
              </w:rPr>
            </w:pPr>
            <w:r w:rsidRPr="00662A66">
              <w:rPr>
                <w:rFonts w:ascii="Calibri" w:eastAsia="Times New Roman" w:hAnsi="Calibri" w:cs="Calibri"/>
                <w:b/>
                <w:kern w:val="2"/>
                <w:sz w:val="24"/>
                <w:szCs w:val="24"/>
                <w:lang w:eastAsia="zh-CN"/>
              </w:rPr>
              <w:t>10. CALENDARIO DE IMPLANTACIÓN</w:t>
            </w:r>
          </w:p>
        </w:tc>
      </w:tr>
      <w:tr w:rsidR="00A938E0"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A938E0" w:rsidRPr="00662A66" w:rsidRDefault="00662A66" w:rsidP="00662A66">
            <w:pPr>
              <w:tabs>
                <w:tab w:val="right" w:pos="9666"/>
              </w:tabs>
              <w:suppressAutoHyphens/>
              <w:spacing w:after="0" w:line="240" w:lineRule="auto"/>
              <w:textAlignment w:val="baseline"/>
              <w:rPr>
                <w:rFonts w:ascii="Calibri" w:eastAsia="Times New Roman" w:hAnsi="Calibri" w:cs="Calibri"/>
                <w:b/>
                <w:kern w:val="2"/>
                <w:sz w:val="24"/>
                <w:szCs w:val="24"/>
                <w:lang w:eastAsia="zh-CN"/>
              </w:rPr>
            </w:pPr>
            <w:r w:rsidRPr="00662A66">
              <w:rPr>
                <w:rFonts w:ascii="Calibri" w:eastAsia="Times New Roman" w:hAnsi="Calibri" w:cs="Calibri"/>
                <w:b/>
                <w:kern w:val="2"/>
                <w:sz w:val="24"/>
                <w:szCs w:val="24"/>
                <w:lang w:eastAsia="zh-CN"/>
              </w:rPr>
              <w:t>10.1 Cronograma de implantación de la titulación</w:t>
            </w:r>
          </w:p>
        </w:tc>
      </w:tr>
      <w:tr w:rsidR="00DA0400"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DA0400" w:rsidRDefault="00DA0400" w:rsidP="00A938E0">
            <w:pPr>
              <w:tabs>
                <w:tab w:val="right" w:pos="9666"/>
              </w:tabs>
              <w:suppressAutoHyphens/>
              <w:spacing w:after="0" w:line="240" w:lineRule="auto"/>
              <w:jc w:val="center"/>
              <w:textAlignment w:val="baseline"/>
              <w:rPr>
                <w:rFonts w:ascii="Calibri" w:eastAsia="Times New Roman" w:hAnsi="Calibri" w:cs="Calibri"/>
                <w:kern w:val="2"/>
                <w:sz w:val="20"/>
                <w:szCs w:val="20"/>
                <w:lang w:eastAsia="zh-CN"/>
              </w:rPr>
            </w:pPr>
          </w:p>
          <w:p w:rsidR="00662A66" w:rsidRDefault="00662A66" w:rsidP="00A938E0">
            <w:pPr>
              <w:tabs>
                <w:tab w:val="right" w:pos="9666"/>
              </w:tabs>
              <w:suppressAutoHyphens/>
              <w:spacing w:after="0" w:line="240" w:lineRule="auto"/>
              <w:jc w:val="center"/>
              <w:textAlignment w:val="baseline"/>
              <w:rPr>
                <w:rFonts w:ascii="Calibri" w:eastAsia="Times New Roman" w:hAnsi="Calibri" w:cs="Calibri"/>
                <w:kern w:val="2"/>
                <w:sz w:val="20"/>
                <w:szCs w:val="20"/>
                <w:lang w:eastAsia="zh-CN"/>
              </w:rPr>
            </w:pPr>
          </w:p>
          <w:p w:rsidR="00662A66" w:rsidRDefault="00662A66" w:rsidP="00A938E0">
            <w:pPr>
              <w:tabs>
                <w:tab w:val="right" w:pos="9666"/>
              </w:tabs>
              <w:suppressAutoHyphens/>
              <w:spacing w:after="0" w:line="240" w:lineRule="auto"/>
              <w:jc w:val="center"/>
              <w:textAlignment w:val="baseline"/>
              <w:rPr>
                <w:rFonts w:ascii="Calibri" w:eastAsia="Times New Roman" w:hAnsi="Calibri" w:cs="Calibri"/>
                <w:kern w:val="2"/>
                <w:sz w:val="20"/>
                <w:szCs w:val="20"/>
                <w:lang w:eastAsia="zh-CN"/>
              </w:rPr>
            </w:pPr>
          </w:p>
          <w:p w:rsidR="00662A66" w:rsidRPr="00A938E0" w:rsidRDefault="00662A66" w:rsidP="00A938E0">
            <w:pPr>
              <w:tabs>
                <w:tab w:val="right" w:pos="9666"/>
              </w:tabs>
              <w:suppressAutoHyphens/>
              <w:spacing w:after="0" w:line="240" w:lineRule="auto"/>
              <w:jc w:val="center"/>
              <w:textAlignment w:val="baseline"/>
              <w:rPr>
                <w:rFonts w:ascii="Calibri" w:eastAsia="Times New Roman" w:hAnsi="Calibri" w:cs="Calibri"/>
                <w:kern w:val="2"/>
                <w:sz w:val="20"/>
                <w:szCs w:val="20"/>
                <w:lang w:eastAsia="zh-CN"/>
              </w:rPr>
            </w:pPr>
          </w:p>
        </w:tc>
      </w:tr>
      <w:tr w:rsidR="00DA0400"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DA0400" w:rsidRPr="00662A66" w:rsidRDefault="00662A66" w:rsidP="00662A66">
            <w:pPr>
              <w:tabs>
                <w:tab w:val="right" w:pos="9666"/>
              </w:tabs>
              <w:suppressAutoHyphens/>
              <w:spacing w:after="0" w:line="240" w:lineRule="auto"/>
              <w:textAlignment w:val="baseline"/>
              <w:rPr>
                <w:rFonts w:ascii="Calibri" w:eastAsia="Times New Roman" w:hAnsi="Calibri" w:cs="Calibri"/>
                <w:b/>
                <w:kern w:val="2"/>
                <w:sz w:val="24"/>
                <w:szCs w:val="24"/>
                <w:lang w:eastAsia="zh-CN"/>
              </w:rPr>
            </w:pPr>
            <w:r w:rsidRPr="00662A66">
              <w:rPr>
                <w:rFonts w:ascii="Calibri" w:eastAsia="Times New Roman" w:hAnsi="Calibri" w:cs="Calibri"/>
                <w:b/>
                <w:kern w:val="2"/>
                <w:sz w:val="24"/>
                <w:szCs w:val="24"/>
                <w:lang w:eastAsia="zh-CN"/>
              </w:rPr>
              <w:t>10. 2. Procedimiento de adaptación de los estudiantes, en su caso, de los estudiantes de los estudios existentes al nuevo plan de estudio.</w:t>
            </w:r>
          </w:p>
        </w:tc>
      </w:tr>
      <w:tr w:rsidR="00DA0400" w:rsidRPr="00A938E0" w:rsidTr="0090191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DA0400" w:rsidRDefault="00DA0400" w:rsidP="00A938E0">
            <w:pPr>
              <w:tabs>
                <w:tab w:val="right" w:pos="9666"/>
              </w:tabs>
              <w:suppressAutoHyphens/>
              <w:spacing w:after="0" w:line="240" w:lineRule="auto"/>
              <w:jc w:val="center"/>
              <w:textAlignment w:val="baseline"/>
              <w:rPr>
                <w:rFonts w:ascii="Calibri" w:eastAsia="Times New Roman" w:hAnsi="Calibri" w:cs="Calibri"/>
                <w:kern w:val="2"/>
                <w:sz w:val="20"/>
                <w:szCs w:val="20"/>
                <w:lang w:eastAsia="zh-CN"/>
              </w:rPr>
            </w:pPr>
          </w:p>
          <w:p w:rsidR="00662A66" w:rsidRDefault="00662A66" w:rsidP="00A938E0">
            <w:pPr>
              <w:tabs>
                <w:tab w:val="right" w:pos="9666"/>
              </w:tabs>
              <w:suppressAutoHyphens/>
              <w:spacing w:after="0" w:line="240" w:lineRule="auto"/>
              <w:jc w:val="center"/>
              <w:textAlignment w:val="baseline"/>
              <w:rPr>
                <w:rFonts w:ascii="Calibri" w:eastAsia="Times New Roman" w:hAnsi="Calibri" w:cs="Calibri"/>
                <w:kern w:val="2"/>
                <w:sz w:val="20"/>
                <w:szCs w:val="20"/>
                <w:lang w:eastAsia="zh-CN"/>
              </w:rPr>
            </w:pPr>
          </w:p>
          <w:p w:rsidR="00662A66" w:rsidRDefault="00662A66" w:rsidP="00A938E0">
            <w:pPr>
              <w:tabs>
                <w:tab w:val="right" w:pos="9666"/>
              </w:tabs>
              <w:suppressAutoHyphens/>
              <w:spacing w:after="0" w:line="240" w:lineRule="auto"/>
              <w:jc w:val="center"/>
              <w:textAlignment w:val="baseline"/>
              <w:rPr>
                <w:rFonts w:ascii="Calibri" w:eastAsia="Times New Roman" w:hAnsi="Calibri" w:cs="Calibri"/>
                <w:kern w:val="2"/>
                <w:sz w:val="20"/>
                <w:szCs w:val="20"/>
                <w:lang w:eastAsia="zh-CN"/>
              </w:rPr>
            </w:pPr>
          </w:p>
          <w:p w:rsidR="00662A66" w:rsidRPr="00A938E0" w:rsidRDefault="00662A66" w:rsidP="00A938E0">
            <w:pPr>
              <w:tabs>
                <w:tab w:val="right" w:pos="9666"/>
              </w:tabs>
              <w:suppressAutoHyphens/>
              <w:spacing w:after="0" w:line="240" w:lineRule="auto"/>
              <w:jc w:val="center"/>
              <w:textAlignment w:val="baseline"/>
              <w:rPr>
                <w:rFonts w:ascii="Calibri" w:eastAsia="Times New Roman" w:hAnsi="Calibri" w:cs="Calibri"/>
                <w:kern w:val="2"/>
                <w:sz w:val="20"/>
                <w:szCs w:val="20"/>
                <w:lang w:eastAsia="zh-CN"/>
              </w:rPr>
            </w:pPr>
          </w:p>
        </w:tc>
      </w:tr>
      <w:tr w:rsidR="00DA0400" w:rsidRPr="00A938E0" w:rsidTr="00662A66">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DA0400" w:rsidRPr="00662A66" w:rsidRDefault="00662A66" w:rsidP="00662A66">
            <w:pPr>
              <w:tabs>
                <w:tab w:val="right" w:pos="9666"/>
              </w:tabs>
              <w:suppressAutoHyphens/>
              <w:spacing w:after="0" w:line="240" w:lineRule="auto"/>
              <w:textAlignment w:val="baseline"/>
              <w:rPr>
                <w:rFonts w:ascii="Calibri" w:eastAsia="Times New Roman" w:hAnsi="Calibri" w:cs="Calibri"/>
                <w:b/>
                <w:kern w:val="2"/>
                <w:sz w:val="24"/>
                <w:szCs w:val="24"/>
                <w:lang w:eastAsia="zh-CN"/>
              </w:rPr>
            </w:pPr>
            <w:r w:rsidRPr="00662A66">
              <w:rPr>
                <w:rFonts w:ascii="Calibri" w:eastAsia="Times New Roman" w:hAnsi="Calibri" w:cs="Calibri"/>
                <w:b/>
                <w:kern w:val="2"/>
                <w:sz w:val="24"/>
                <w:szCs w:val="24"/>
                <w:lang w:eastAsia="zh-CN"/>
              </w:rPr>
              <w:t>10. 3. Enseñanzas que se extinguen por la implantación del correspondiente título propuesto</w:t>
            </w:r>
          </w:p>
        </w:tc>
      </w:tr>
      <w:tr w:rsidR="00DA0400" w:rsidRPr="00A938E0" w:rsidTr="00662A66">
        <w:tc>
          <w:tcPr>
            <w:tcW w:w="9781" w:type="dxa"/>
            <w:gridSpan w:val="3"/>
            <w:tcBorders>
              <w:top w:val="single" w:sz="4" w:space="0" w:color="000000"/>
              <w:left w:val="single" w:sz="4" w:space="0" w:color="000000"/>
              <w:bottom w:val="single" w:sz="4" w:space="0" w:color="auto"/>
              <w:right w:val="single" w:sz="4" w:space="0" w:color="000000"/>
            </w:tcBorders>
            <w:shd w:val="clear" w:color="auto" w:fill="auto"/>
          </w:tcPr>
          <w:p w:rsidR="00DA0400" w:rsidRDefault="00DA0400" w:rsidP="00A938E0">
            <w:pPr>
              <w:tabs>
                <w:tab w:val="right" w:pos="9666"/>
              </w:tabs>
              <w:suppressAutoHyphens/>
              <w:spacing w:after="0" w:line="240" w:lineRule="auto"/>
              <w:jc w:val="center"/>
              <w:textAlignment w:val="baseline"/>
              <w:rPr>
                <w:rFonts w:ascii="Calibri" w:eastAsia="Times New Roman" w:hAnsi="Calibri" w:cs="Calibri"/>
                <w:kern w:val="2"/>
                <w:sz w:val="20"/>
                <w:szCs w:val="20"/>
                <w:lang w:eastAsia="zh-CN"/>
              </w:rPr>
            </w:pPr>
          </w:p>
          <w:p w:rsidR="00662A66" w:rsidRDefault="00662A66" w:rsidP="00A938E0">
            <w:pPr>
              <w:tabs>
                <w:tab w:val="right" w:pos="9666"/>
              </w:tabs>
              <w:suppressAutoHyphens/>
              <w:spacing w:after="0" w:line="240" w:lineRule="auto"/>
              <w:jc w:val="center"/>
              <w:textAlignment w:val="baseline"/>
              <w:rPr>
                <w:rFonts w:ascii="Calibri" w:eastAsia="Times New Roman" w:hAnsi="Calibri" w:cs="Calibri"/>
                <w:kern w:val="2"/>
                <w:sz w:val="20"/>
                <w:szCs w:val="20"/>
                <w:lang w:eastAsia="zh-CN"/>
              </w:rPr>
            </w:pPr>
          </w:p>
          <w:p w:rsidR="00662A66" w:rsidRDefault="00662A66" w:rsidP="00A938E0">
            <w:pPr>
              <w:tabs>
                <w:tab w:val="right" w:pos="9666"/>
              </w:tabs>
              <w:suppressAutoHyphens/>
              <w:spacing w:after="0" w:line="240" w:lineRule="auto"/>
              <w:jc w:val="center"/>
              <w:textAlignment w:val="baseline"/>
              <w:rPr>
                <w:rFonts w:ascii="Calibri" w:eastAsia="Times New Roman" w:hAnsi="Calibri" w:cs="Calibri"/>
                <w:kern w:val="2"/>
                <w:sz w:val="20"/>
                <w:szCs w:val="20"/>
                <w:lang w:eastAsia="zh-CN"/>
              </w:rPr>
            </w:pPr>
          </w:p>
          <w:p w:rsidR="00662A66" w:rsidRPr="00A938E0" w:rsidRDefault="00662A66" w:rsidP="00A938E0">
            <w:pPr>
              <w:tabs>
                <w:tab w:val="right" w:pos="9666"/>
              </w:tabs>
              <w:suppressAutoHyphens/>
              <w:spacing w:after="0" w:line="240" w:lineRule="auto"/>
              <w:jc w:val="center"/>
              <w:textAlignment w:val="baseline"/>
              <w:rPr>
                <w:rFonts w:ascii="Calibri" w:eastAsia="Times New Roman" w:hAnsi="Calibri" w:cs="Calibri"/>
                <w:kern w:val="2"/>
                <w:sz w:val="20"/>
                <w:szCs w:val="20"/>
                <w:lang w:eastAsia="zh-CN"/>
              </w:rPr>
            </w:pPr>
          </w:p>
        </w:tc>
      </w:tr>
      <w:tr w:rsidR="00B87699" w:rsidRPr="00A938E0" w:rsidTr="00662A66">
        <w:tc>
          <w:tcPr>
            <w:tcW w:w="9781" w:type="dxa"/>
            <w:gridSpan w:val="3"/>
            <w:tcBorders>
              <w:top w:val="single" w:sz="4" w:space="0" w:color="000000"/>
              <w:left w:val="single" w:sz="4" w:space="0" w:color="000000"/>
              <w:bottom w:val="single" w:sz="4" w:space="0" w:color="auto"/>
              <w:right w:val="single" w:sz="4" w:space="0" w:color="000000"/>
            </w:tcBorders>
            <w:shd w:val="clear" w:color="auto" w:fill="auto"/>
          </w:tcPr>
          <w:p w:rsidR="00BE4F15" w:rsidRPr="00BE4F15" w:rsidRDefault="00BE4F15" w:rsidP="00BE4F15">
            <w:pPr>
              <w:pStyle w:val="NormalWeb"/>
              <w:spacing w:after="0" w:line="240" w:lineRule="auto"/>
              <w:jc w:val="center"/>
              <w:rPr>
                <w:rFonts w:asciiTheme="minorHAnsi" w:hAnsiTheme="minorHAnsi" w:cstheme="minorHAnsi"/>
                <w:sz w:val="20"/>
                <w:szCs w:val="20"/>
              </w:rPr>
            </w:pPr>
            <w:bookmarkStart w:id="0" w:name="_GoBack"/>
            <w:bookmarkEnd w:id="0"/>
            <w:proofErr w:type="gramStart"/>
            <w:r w:rsidRPr="00BE4F15">
              <w:rPr>
                <w:rFonts w:asciiTheme="minorHAnsi" w:hAnsiTheme="minorHAnsi" w:cstheme="minorHAnsi"/>
                <w:sz w:val="20"/>
                <w:szCs w:val="20"/>
              </w:rPr>
              <w:t>,a</w:t>
            </w:r>
            <w:proofErr w:type="gramEnd"/>
            <w:r w:rsidRPr="00BE4F15">
              <w:rPr>
                <w:rFonts w:asciiTheme="minorHAnsi" w:hAnsiTheme="minorHAnsi" w:cstheme="minorHAnsi"/>
                <w:sz w:val="20"/>
                <w:szCs w:val="20"/>
              </w:rPr>
              <w:t xml:space="preserve">            de                                     </w:t>
            </w:r>
            <w:proofErr w:type="spellStart"/>
            <w:r w:rsidRPr="00BE4F15">
              <w:rPr>
                <w:rFonts w:asciiTheme="minorHAnsi" w:hAnsiTheme="minorHAnsi" w:cstheme="minorHAnsi"/>
                <w:sz w:val="20"/>
                <w:szCs w:val="20"/>
              </w:rPr>
              <w:t>de</w:t>
            </w:r>
            <w:proofErr w:type="spellEnd"/>
            <w:r w:rsidRPr="00BE4F15">
              <w:rPr>
                <w:rFonts w:asciiTheme="minorHAnsi" w:hAnsiTheme="minorHAnsi" w:cstheme="minorHAnsi"/>
                <w:sz w:val="20"/>
                <w:szCs w:val="20"/>
              </w:rPr>
              <w:t>                   .</w:t>
            </w:r>
          </w:p>
          <w:p w:rsidR="00BE4F15" w:rsidRPr="00BE4F15" w:rsidRDefault="00BE4F15" w:rsidP="00BE4F15">
            <w:pPr>
              <w:pStyle w:val="NormalWeb"/>
              <w:spacing w:after="0"/>
              <w:jc w:val="center"/>
              <w:rPr>
                <w:rFonts w:asciiTheme="minorHAnsi" w:hAnsiTheme="minorHAnsi" w:cstheme="minorHAnsi"/>
                <w:sz w:val="20"/>
                <w:szCs w:val="20"/>
              </w:rPr>
            </w:pPr>
          </w:p>
          <w:p w:rsidR="00BE4F15" w:rsidRPr="00BE4F15" w:rsidRDefault="00BE4F15" w:rsidP="00BE4F15">
            <w:pPr>
              <w:pStyle w:val="NormalWeb"/>
              <w:spacing w:after="0"/>
              <w:ind w:left="2124"/>
              <w:rPr>
                <w:rFonts w:asciiTheme="minorHAnsi" w:hAnsiTheme="minorHAnsi" w:cstheme="minorHAnsi"/>
                <w:sz w:val="20"/>
                <w:szCs w:val="20"/>
              </w:rPr>
            </w:pPr>
            <w:r w:rsidRPr="00BE4F15">
              <w:rPr>
                <w:rFonts w:asciiTheme="minorHAnsi" w:hAnsiTheme="minorHAnsi" w:cstheme="minorHAnsi"/>
                <w:sz w:val="20"/>
                <w:szCs w:val="20"/>
              </w:rPr>
              <w:t>Fdo.</w:t>
            </w:r>
          </w:p>
        </w:tc>
      </w:tr>
      <w:tr w:rsidR="00DA0400" w:rsidRPr="00A938E0" w:rsidTr="00662A66">
        <w:tc>
          <w:tcPr>
            <w:tcW w:w="9781" w:type="dxa"/>
            <w:gridSpan w:val="3"/>
            <w:tcBorders>
              <w:top w:val="single" w:sz="4" w:space="0" w:color="auto"/>
            </w:tcBorders>
            <w:shd w:val="clear" w:color="auto" w:fill="auto"/>
          </w:tcPr>
          <w:p w:rsidR="00662A66" w:rsidRPr="00662A66" w:rsidRDefault="00662A66" w:rsidP="00662A66">
            <w:pPr>
              <w:suppressAutoHyphens/>
              <w:spacing w:after="0" w:line="240" w:lineRule="auto"/>
              <w:jc w:val="both"/>
              <w:rPr>
                <w:rFonts w:ascii="Times New Roman" w:eastAsia="Times New Roman" w:hAnsi="Times New Roman" w:cstheme="minorHAnsi"/>
                <w:sz w:val="9"/>
                <w:szCs w:val="9"/>
                <w:lang w:eastAsia="es-ES"/>
              </w:rPr>
            </w:pPr>
            <w:r w:rsidRPr="00662A66">
              <w:rPr>
                <w:rFonts w:ascii="Times New Roman" w:eastAsia="Times New Roman" w:hAnsi="Times New Roman" w:cstheme="minorHAnsi"/>
                <w:sz w:val="9"/>
                <w:szCs w:val="9"/>
                <w:lang w:eastAsia="es-ES"/>
              </w:rPr>
              <w:t>Conforme a lo dispuesto en la legislación vigente en materia de protección de datos de carácter personal (Reglamento (UE) 2016/679, de 27 de abril) le informamos que los datos personales que nos ha facilitado pasarán a ser tratados por la UNIVERSIDAD INTERNACONAL DE ANDALUCÍA como responsable del tratamiento, siendo órgano competente en la materia la Dirección del Área de Gestión Académica (Monasterio Santa María de las Cuevas, C/ Américo Vespucio nº2. Isla de La Cartuja -41092- Sevilla) ante quien Ud. puede ejercitar sus derechos de acceso, rectificación, limitación, oposición o portabilidad señalando concretamente la causa de su solicitud y acompañando copia de su documento acreditativo de identidad. La solicitud podrá hacerse mediante escrito en formato papel o por medios electrónicos.</w:t>
            </w:r>
          </w:p>
          <w:p w:rsidR="00662A66" w:rsidRPr="00662A66" w:rsidRDefault="00662A66" w:rsidP="00662A66">
            <w:pPr>
              <w:suppressAutoHyphens/>
              <w:spacing w:after="0" w:line="240" w:lineRule="auto"/>
              <w:jc w:val="both"/>
              <w:rPr>
                <w:rFonts w:ascii="Times New Roman" w:eastAsia="Times New Roman" w:hAnsi="Times New Roman" w:cstheme="minorHAnsi"/>
                <w:sz w:val="9"/>
                <w:szCs w:val="9"/>
                <w:lang w:eastAsia="es-ES"/>
              </w:rPr>
            </w:pPr>
            <w:r w:rsidRPr="00662A66">
              <w:rPr>
                <w:rFonts w:ascii="Times New Roman" w:eastAsia="Times New Roman" w:hAnsi="Times New Roman" w:cstheme="minorHAnsi"/>
                <w:sz w:val="9"/>
                <w:szCs w:val="9"/>
                <w:lang w:eastAsia="es-ES"/>
              </w:rPr>
              <w:t xml:space="preserve">Caso de no obtener contestación o ver desestimada su solicitud puede dirigirse al Delegado de Protección de Datos de la Universidad (rgpd@unia.es </w:t>
            </w:r>
            <w:proofErr w:type="spellStart"/>
            <w:r w:rsidRPr="00662A66">
              <w:rPr>
                <w:rFonts w:ascii="Times New Roman" w:eastAsia="Times New Roman" w:hAnsi="Times New Roman" w:cstheme="minorHAnsi"/>
                <w:sz w:val="9"/>
                <w:szCs w:val="9"/>
                <w:lang w:eastAsia="es-ES"/>
              </w:rPr>
              <w:t>Tfno</w:t>
            </w:r>
            <w:proofErr w:type="spellEnd"/>
            <w:r w:rsidRPr="00662A66">
              <w:rPr>
                <w:rFonts w:ascii="Times New Roman" w:eastAsia="Times New Roman" w:hAnsi="Times New Roman" w:cstheme="minorHAnsi"/>
                <w:sz w:val="9"/>
                <w:szCs w:val="9"/>
                <w:lang w:eastAsia="es-ES"/>
              </w:rPr>
              <w:t xml:space="preserve"> 954 462299) o en reclamación a la Agencia Española de Protección de Datos a través de los formularios que esa entidad tiene habilitados al efecto y que son accesibles desde su página web: https://sedeagpd.gob.es</w:t>
            </w:r>
          </w:p>
          <w:p w:rsidR="00662A66" w:rsidRPr="00662A66" w:rsidRDefault="00662A66" w:rsidP="00662A66">
            <w:pPr>
              <w:suppressAutoHyphens/>
              <w:spacing w:after="0" w:line="240" w:lineRule="auto"/>
              <w:jc w:val="both"/>
              <w:rPr>
                <w:rFonts w:ascii="Times New Roman" w:eastAsia="Times New Roman" w:hAnsi="Times New Roman" w:cstheme="minorHAnsi"/>
                <w:sz w:val="9"/>
                <w:szCs w:val="9"/>
                <w:lang w:eastAsia="es-ES"/>
              </w:rPr>
            </w:pPr>
            <w:r w:rsidRPr="00662A66">
              <w:rPr>
                <w:rFonts w:ascii="Times New Roman" w:eastAsia="Times New Roman" w:hAnsi="Times New Roman" w:cstheme="minorHAnsi"/>
                <w:sz w:val="9"/>
                <w:szCs w:val="9"/>
                <w:lang w:eastAsia="es-ES"/>
              </w:rPr>
              <w:t>Como responsable, la Universidad le informa que exclusivamente tratará los datos personales que Ud. le facilite para dar cumplimiento a los siguientes fines:</w:t>
            </w:r>
          </w:p>
          <w:p w:rsidR="00662A66" w:rsidRPr="00662A66" w:rsidRDefault="00662A66" w:rsidP="00662A66">
            <w:pPr>
              <w:numPr>
                <w:ilvl w:val="0"/>
                <w:numId w:val="7"/>
              </w:numPr>
              <w:suppressAutoHyphens/>
              <w:spacing w:after="200" w:line="276" w:lineRule="auto"/>
              <w:contextualSpacing/>
              <w:jc w:val="both"/>
              <w:rPr>
                <w:rFonts w:ascii="Times New Roman" w:eastAsia="Calibri" w:hAnsi="Times New Roman" w:cstheme="minorHAnsi"/>
                <w:sz w:val="9"/>
                <w:szCs w:val="9"/>
                <w:lang w:eastAsia="es-ES"/>
              </w:rPr>
            </w:pPr>
            <w:r w:rsidRPr="00662A66">
              <w:rPr>
                <w:rFonts w:ascii="Times New Roman" w:eastAsia="Calibri" w:hAnsi="Times New Roman" w:cstheme="minorHAnsi"/>
                <w:sz w:val="9"/>
                <w:szCs w:val="9"/>
                <w:lang w:eastAsia="es-ES"/>
              </w:rPr>
              <w:t>Gestión académica y administrativa de:</w:t>
            </w:r>
          </w:p>
          <w:p w:rsidR="00662A66" w:rsidRPr="00662A66" w:rsidRDefault="00662A66" w:rsidP="00662A66">
            <w:pPr>
              <w:numPr>
                <w:ilvl w:val="0"/>
                <w:numId w:val="6"/>
              </w:numPr>
              <w:suppressAutoHyphens/>
              <w:spacing w:after="200" w:line="276" w:lineRule="auto"/>
              <w:ind w:left="720"/>
              <w:contextualSpacing/>
              <w:jc w:val="both"/>
              <w:rPr>
                <w:rFonts w:ascii="Times New Roman" w:eastAsia="Calibri" w:hAnsi="Times New Roman" w:cstheme="minorHAnsi"/>
                <w:sz w:val="9"/>
                <w:szCs w:val="9"/>
                <w:lang w:eastAsia="es-ES"/>
              </w:rPr>
            </w:pPr>
            <w:r w:rsidRPr="00662A66">
              <w:rPr>
                <w:rFonts w:ascii="Times New Roman" w:eastAsia="Calibri" w:hAnsi="Times New Roman" w:cstheme="minorHAnsi"/>
                <w:sz w:val="9"/>
                <w:szCs w:val="9"/>
                <w:lang w:eastAsia="es-ES"/>
              </w:rPr>
              <w:t>Participación en procesos de acceso y admisión a las enseñanzas oficiales (Grado, Máster y Doctorado) o de formación Continua de la Universidad Internacional de Andalucía.</w:t>
            </w:r>
          </w:p>
          <w:p w:rsidR="00662A66" w:rsidRPr="00662A66" w:rsidRDefault="00662A66" w:rsidP="00662A66">
            <w:pPr>
              <w:numPr>
                <w:ilvl w:val="0"/>
                <w:numId w:val="6"/>
              </w:numPr>
              <w:suppressAutoHyphens/>
              <w:spacing w:after="200" w:line="276" w:lineRule="auto"/>
              <w:ind w:left="720"/>
              <w:contextualSpacing/>
              <w:jc w:val="both"/>
              <w:rPr>
                <w:rFonts w:ascii="Times New Roman" w:eastAsia="Calibri" w:hAnsi="Times New Roman" w:cstheme="minorHAnsi"/>
                <w:sz w:val="9"/>
                <w:szCs w:val="9"/>
                <w:lang w:eastAsia="es-ES"/>
              </w:rPr>
            </w:pPr>
            <w:r w:rsidRPr="00662A66">
              <w:rPr>
                <w:rFonts w:ascii="Times New Roman" w:eastAsia="Calibri" w:hAnsi="Times New Roman" w:cstheme="minorHAnsi"/>
                <w:sz w:val="9"/>
                <w:szCs w:val="9"/>
                <w:lang w:eastAsia="es-ES"/>
              </w:rPr>
              <w:t>Inscripción y/o matrícula como alumno en cualquiera de las titulaciones oficiales (Grado, Máster y Doctorado), Formación Continua u otras actividades académicas ofrecidas por la Universidad Internacional de    Andalucía.</w:t>
            </w:r>
          </w:p>
          <w:p w:rsidR="00662A66" w:rsidRPr="00662A66" w:rsidRDefault="00662A66" w:rsidP="00662A66">
            <w:pPr>
              <w:numPr>
                <w:ilvl w:val="0"/>
                <w:numId w:val="6"/>
              </w:numPr>
              <w:suppressAutoHyphens/>
              <w:spacing w:after="200" w:line="276" w:lineRule="auto"/>
              <w:ind w:left="720"/>
              <w:contextualSpacing/>
              <w:jc w:val="both"/>
              <w:rPr>
                <w:rFonts w:ascii="Times New Roman" w:eastAsia="Calibri" w:hAnsi="Times New Roman" w:cstheme="minorHAnsi"/>
                <w:sz w:val="9"/>
                <w:szCs w:val="9"/>
                <w:lang w:eastAsia="es-ES"/>
              </w:rPr>
            </w:pPr>
            <w:r w:rsidRPr="00662A66">
              <w:rPr>
                <w:rFonts w:ascii="Times New Roman" w:eastAsia="Calibri" w:hAnsi="Times New Roman" w:cstheme="minorHAnsi"/>
                <w:sz w:val="9"/>
                <w:szCs w:val="9"/>
                <w:lang w:eastAsia="es-ES"/>
              </w:rPr>
              <w:t>Participación en convocatorias de becas y ayudas al estudio de la Universidad Internacional de Andalucía, la Admón. General del Estado o la de las Comunidades Autónomas y de otras entidades públicas o privadas.</w:t>
            </w:r>
          </w:p>
          <w:p w:rsidR="00662A66" w:rsidRPr="00662A66" w:rsidRDefault="00662A66" w:rsidP="00662A66">
            <w:pPr>
              <w:numPr>
                <w:ilvl w:val="0"/>
                <w:numId w:val="6"/>
              </w:numPr>
              <w:suppressAutoHyphens/>
              <w:spacing w:after="200" w:line="276" w:lineRule="auto"/>
              <w:ind w:left="720"/>
              <w:contextualSpacing/>
              <w:jc w:val="both"/>
              <w:rPr>
                <w:rFonts w:ascii="Times New Roman" w:eastAsia="Calibri" w:hAnsi="Times New Roman" w:cstheme="minorHAnsi"/>
                <w:sz w:val="9"/>
                <w:szCs w:val="9"/>
                <w:lang w:eastAsia="es-ES"/>
              </w:rPr>
            </w:pPr>
            <w:r w:rsidRPr="00662A66">
              <w:rPr>
                <w:rFonts w:ascii="Times New Roman" w:eastAsia="Calibri" w:hAnsi="Times New Roman" w:cstheme="minorHAnsi"/>
                <w:sz w:val="9"/>
                <w:szCs w:val="9"/>
                <w:lang w:eastAsia="es-ES"/>
              </w:rPr>
              <w:t>Participación en convocatorias de programas de movilidad de carácter nacional o internacional.</w:t>
            </w:r>
          </w:p>
          <w:p w:rsidR="00662A66" w:rsidRPr="00662A66" w:rsidRDefault="00662A66" w:rsidP="00662A66">
            <w:pPr>
              <w:numPr>
                <w:ilvl w:val="0"/>
                <w:numId w:val="6"/>
              </w:numPr>
              <w:suppressAutoHyphens/>
              <w:spacing w:after="200" w:line="276" w:lineRule="auto"/>
              <w:ind w:left="720"/>
              <w:contextualSpacing/>
              <w:jc w:val="both"/>
              <w:rPr>
                <w:rFonts w:ascii="Times New Roman" w:eastAsia="Calibri" w:hAnsi="Times New Roman" w:cstheme="minorHAnsi"/>
                <w:sz w:val="9"/>
                <w:szCs w:val="9"/>
                <w:lang w:eastAsia="es-ES"/>
              </w:rPr>
            </w:pPr>
            <w:r w:rsidRPr="00662A66">
              <w:rPr>
                <w:rFonts w:ascii="Times New Roman" w:eastAsia="Calibri" w:hAnsi="Times New Roman" w:cstheme="minorHAnsi"/>
                <w:sz w:val="9"/>
                <w:szCs w:val="9"/>
                <w:lang w:eastAsia="es-ES"/>
              </w:rPr>
              <w:t>Obtención y expedición de títulos oficiales, títulos propios y otros títulos académico</w:t>
            </w:r>
          </w:p>
          <w:p w:rsidR="00662A66" w:rsidRPr="00662A66" w:rsidRDefault="00662A66" w:rsidP="00662A66">
            <w:pPr>
              <w:numPr>
                <w:ilvl w:val="0"/>
                <w:numId w:val="7"/>
              </w:numPr>
              <w:suppressAutoHyphens/>
              <w:spacing w:after="200" w:line="276" w:lineRule="auto"/>
              <w:contextualSpacing/>
              <w:jc w:val="both"/>
              <w:rPr>
                <w:rFonts w:ascii="Times New Roman" w:eastAsia="Calibri" w:hAnsi="Times New Roman" w:cstheme="minorHAnsi"/>
                <w:sz w:val="9"/>
                <w:szCs w:val="9"/>
                <w:lang w:eastAsia="es-ES"/>
              </w:rPr>
            </w:pPr>
            <w:r w:rsidRPr="00662A66">
              <w:rPr>
                <w:rFonts w:ascii="Times New Roman" w:eastAsia="Calibri" w:hAnsi="Times New Roman" w:cstheme="minorHAnsi"/>
                <w:sz w:val="9"/>
                <w:szCs w:val="9"/>
                <w:lang w:eastAsia="es-ES"/>
              </w:rPr>
              <w:t>Gestión de su participación como estudiante en prácticas y actividades formativas nacionales o internacionales en instituciones, empresas, organismos o en otros centros.</w:t>
            </w:r>
          </w:p>
          <w:p w:rsidR="00662A66" w:rsidRPr="00662A66" w:rsidRDefault="00662A66" w:rsidP="00662A66">
            <w:pPr>
              <w:numPr>
                <w:ilvl w:val="0"/>
                <w:numId w:val="7"/>
              </w:numPr>
              <w:suppressAutoHyphens/>
              <w:spacing w:after="200" w:line="276" w:lineRule="auto"/>
              <w:contextualSpacing/>
              <w:jc w:val="both"/>
              <w:rPr>
                <w:rFonts w:ascii="Times New Roman" w:eastAsia="Calibri" w:hAnsi="Times New Roman" w:cstheme="minorHAnsi"/>
                <w:sz w:val="9"/>
                <w:szCs w:val="9"/>
                <w:lang w:eastAsia="es-ES"/>
              </w:rPr>
            </w:pPr>
            <w:r w:rsidRPr="00662A66">
              <w:rPr>
                <w:rFonts w:ascii="Times New Roman" w:eastAsia="Calibri" w:hAnsi="Times New Roman" w:cstheme="minorHAnsi"/>
                <w:sz w:val="9"/>
                <w:szCs w:val="9"/>
                <w:lang w:eastAsia="es-ES"/>
              </w:rPr>
              <w:t xml:space="preserve">Utilización de servicios universitarios como obtención del carné universitario, bibliotecas, actividades deportivas u otros. </w:t>
            </w:r>
          </w:p>
          <w:p w:rsidR="00662A66" w:rsidRPr="00662A66" w:rsidRDefault="00662A66" w:rsidP="00662A66">
            <w:pPr>
              <w:suppressAutoHyphens/>
              <w:spacing w:after="0" w:line="240" w:lineRule="auto"/>
              <w:jc w:val="both"/>
              <w:rPr>
                <w:rFonts w:ascii="Times New Roman" w:eastAsia="Times New Roman" w:hAnsi="Times New Roman" w:cstheme="minorHAnsi"/>
                <w:sz w:val="9"/>
                <w:szCs w:val="9"/>
                <w:lang w:eastAsia="es-ES"/>
              </w:rPr>
            </w:pPr>
            <w:r w:rsidRPr="00662A66">
              <w:rPr>
                <w:rFonts w:ascii="Times New Roman" w:eastAsia="Times New Roman" w:hAnsi="Times New Roman" w:cstheme="minorHAnsi"/>
                <w:sz w:val="9"/>
                <w:szCs w:val="9"/>
                <w:lang w:eastAsia="es-ES"/>
              </w:rPr>
              <w:t>La Universidad se encuentra legitimada para tratar estos datos al ser necesarios para la ejecución de la relación jurídica establecida entre Ud. y la Universidad y para que ésta pueda cumplir con sus obligaciones legales establecidas en la Ley Orgánica 6/2001, de Universidades.</w:t>
            </w:r>
          </w:p>
          <w:p w:rsidR="00662A66" w:rsidRPr="00662A66" w:rsidRDefault="00662A66" w:rsidP="00662A66">
            <w:pPr>
              <w:suppressAutoHyphens/>
              <w:spacing w:after="0" w:line="240" w:lineRule="auto"/>
              <w:jc w:val="both"/>
              <w:rPr>
                <w:rFonts w:ascii="Times New Roman" w:eastAsia="Times New Roman" w:hAnsi="Times New Roman" w:cstheme="minorHAnsi"/>
                <w:sz w:val="9"/>
                <w:szCs w:val="9"/>
                <w:lang w:eastAsia="es-ES"/>
              </w:rPr>
            </w:pPr>
            <w:r w:rsidRPr="00662A66">
              <w:rPr>
                <w:rFonts w:ascii="Times New Roman" w:eastAsia="Times New Roman" w:hAnsi="Times New Roman" w:cstheme="minorHAnsi"/>
                <w:sz w:val="9"/>
                <w:szCs w:val="9"/>
                <w:lang w:eastAsia="es-ES"/>
              </w:rPr>
              <w:t>Usted responde de la veracidad de los datos personales que ha proporcionado a la Universidad y de su actualización.</w:t>
            </w:r>
          </w:p>
          <w:p w:rsidR="00662A66" w:rsidRPr="00662A66" w:rsidRDefault="00662A66" w:rsidP="00662A66">
            <w:pPr>
              <w:suppressAutoHyphens/>
              <w:spacing w:after="0" w:line="240" w:lineRule="auto"/>
              <w:jc w:val="both"/>
              <w:rPr>
                <w:rFonts w:ascii="Times New Roman" w:eastAsia="Times New Roman" w:hAnsi="Times New Roman" w:cstheme="minorHAnsi"/>
                <w:sz w:val="9"/>
                <w:szCs w:val="9"/>
                <w:lang w:eastAsia="es-ES"/>
              </w:rPr>
            </w:pPr>
            <w:r w:rsidRPr="00662A66">
              <w:rPr>
                <w:rFonts w:ascii="Times New Roman" w:eastAsia="Times New Roman" w:hAnsi="Times New Roman" w:cstheme="minorHAnsi"/>
                <w:sz w:val="9"/>
                <w:szCs w:val="9"/>
                <w:lang w:eastAsia="es-ES"/>
              </w:rPr>
              <w:t>La Universidad comunicará los datos personales que sean indispensables, y nunca en otro caso, a las siguientes categorías de destinatarios:</w:t>
            </w:r>
          </w:p>
          <w:p w:rsidR="00662A66" w:rsidRPr="00662A66" w:rsidRDefault="00662A66" w:rsidP="00662A66">
            <w:pPr>
              <w:numPr>
                <w:ilvl w:val="0"/>
                <w:numId w:val="8"/>
              </w:numPr>
              <w:suppressAutoHyphens/>
              <w:spacing w:after="200" w:line="276" w:lineRule="auto"/>
              <w:contextualSpacing/>
              <w:jc w:val="both"/>
              <w:rPr>
                <w:rFonts w:ascii="Times New Roman" w:eastAsia="Calibri" w:hAnsi="Times New Roman" w:cstheme="minorHAnsi"/>
                <w:sz w:val="9"/>
                <w:szCs w:val="9"/>
                <w:lang w:eastAsia="es-ES"/>
              </w:rPr>
            </w:pPr>
            <w:r w:rsidRPr="00662A66">
              <w:rPr>
                <w:rFonts w:ascii="Times New Roman" w:eastAsia="Calibri" w:hAnsi="Times New Roman" w:cstheme="minorHAnsi"/>
                <w:sz w:val="9"/>
                <w:szCs w:val="9"/>
                <w:lang w:eastAsia="es-ES"/>
              </w:rPr>
              <w:t>A otras Administraciones y organismos públicos para el ejercicio de las competencias que les sean propias y compatibles con las finalidades arriba enunciadas (Así -a modo enunciativo y no limitativo- a Ministerios con competencias en educación y ciencia, a otras administraciones, a otras Universidades o Centros formativos equivalentes para la gestión de traslados, a empresas para la realización de prácticas)</w:t>
            </w:r>
          </w:p>
          <w:p w:rsidR="00662A66" w:rsidRPr="00662A66" w:rsidRDefault="00662A66" w:rsidP="00662A66">
            <w:pPr>
              <w:numPr>
                <w:ilvl w:val="0"/>
                <w:numId w:val="8"/>
              </w:numPr>
              <w:suppressAutoHyphens/>
              <w:spacing w:after="200" w:line="276" w:lineRule="auto"/>
              <w:contextualSpacing/>
              <w:jc w:val="both"/>
              <w:rPr>
                <w:rFonts w:ascii="Times New Roman" w:eastAsia="Calibri" w:hAnsi="Times New Roman" w:cstheme="minorHAnsi"/>
                <w:sz w:val="9"/>
                <w:szCs w:val="9"/>
                <w:lang w:eastAsia="es-ES"/>
              </w:rPr>
            </w:pPr>
            <w:r w:rsidRPr="00662A66">
              <w:rPr>
                <w:rFonts w:ascii="Times New Roman" w:eastAsia="Calibri" w:hAnsi="Times New Roman" w:cstheme="minorHAnsi"/>
                <w:sz w:val="9"/>
                <w:szCs w:val="9"/>
                <w:lang w:eastAsia="es-ES"/>
              </w:rPr>
              <w:t>A entidades bancarias para la gestión de pagos y cobros.</w:t>
            </w:r>
          </w:p>
          <w:p w:rsidR="00662A66" w:rsidRPr="00662A66" w:rsidRDefault="00662A66" w:rsidP="00662A66">
            <w:pPr>
              <w:numPr>
                <w:ilvl w:val="0"/>
                <w:numId w:val="8"/>
              </w:numPr>
              <w:suppressAutoHyphens/>
              <w:spacing w:after="200" w:line="276" w:lineRule="auto"/>
              <w:contextualSpacing/>
              <w:jc w:val="both"/>
              <w:rPr>
                <w:rFonts w:ascii="Times New Roman" w:eastAsia="Calibri" w:hAnsi="Times New Roman" w:cstheme="minorHAnsi"/>
                <w:sz w:val="9"/>
                <w:szCs w:val="9"/>
                <w:lang w:eastAsia="es-ES"/>
              </w:rPr>
            </w:pPr>
            <w:r w:rsidRPr="00662A66">
              <w:rPr>
                <w:rFonts w:ascii="Times New Roman" w:eastAsia="Calibri" w:hAnsi="Times New Roman" w:cstheme="minorHAnsi"/>
                <w:sz w:val="9"/>
                <w:szCs w:val="9"/>
                <w:lang w:eastAsia="es-ES"/>
              </w:rPr>
              <w:t>A organismos públicos o privados en virtud de la celebración de convenios de colaboración o contratos, conforme a lo dispuesto en la legislación vigente en materia de Protección de Datos.</w:t>
            </w:r>
          </w:p>
          <w:p w:rsidR="00662A66" w:rsidRPr="00662A66" w:rsidRDefault="00662A66" w:rsidP="00662A66">
            <w:pPr>
              <w:numPr>
                <w:ilvl w:val="0"/>
                <w:numId w:val="8"/>
              </w:numPr>
              <w:suppressAutoHyphens/>
              <w:spacing w:after="200" w:line="276" w:lineRule="auto"/>
              <w:contextualSpacing/>
              <w:jc w:val="both"/>
              <w:rPr>
                <w:rFonts w:ascii="Times New Roman" w:eastAsia="Calibri" w:hAnsi="Times New Roman" w:cstheme="minorHAnsi"/>
                <w:sz w:val="9"/>
                <w:szCs w:val="9"/>
                <w:lang w:eastAsia="es-ES"/>
              </w:rPr>
            </w:pPr>
            <w:r w:rsidRPr="00662A66">
              <w:rPr>
                <w:rFonts w:ascii="Times New Roman" w:eastAsia="Calibri" w:hAnsi="Times New Roman" w:cstheme="minorHAnsi"/>
                <w:sz w:val="9"/>
                <w:szCs w:val="9"/>
                <w:lang w:eastAsia="es-ES"/>
              </w:rPr>
              <w:t>A los servicios de la propia Universidad que sean adecuados para gestionar la utilización de los servicios universitarios ofertados.</w:t>
            </w:r>
          </w:p>
          <w:p w:rsidR="00662A66" w:rsidRPr="00662A66" w:rsidRDefault="00662A66" w:rsidP="00662A66">
            <w:pPr>
              <w:suppressAutoHyphens/>
              <w:spacing w:after="0" w:line="240" w:lineRule="auto"/>
              <w:jc w:val="both"/>
              <w:rPr>
                <w:rFonts w:ascii="Times New Roman" w:eastAsia="Times New Roman" w:hAnsi="Times New Roman" w:cstheme="minorHAnsi"/>
                <w:sz w:val="9"/>
                <w:szCs w:val="9"/>
                <w:lang w:eastAsia="es-ES"/>
              </w:rPr>
            </w:pPr>
            <w:r w:rsidRPr="00662A66">
              <w:rPr>
                <w:rFonts w:ascii="Times New Roman" w:eastAsia="Times New Roman" w:hAnsi="Times New Roman" w:cstheme="minorHAnsi"/>
                <w:sz w:val="9"/>
                <w:szCs w:val="9"/>
                <w:lang w:eastAsia="es-ES"/>
              </w:rPr>
              <w:t>Sus datos de carácter personal se tratarán y conservarán por la Universidad conforme a la legislación vigente en materia de protección de datos, pasando luego a formar parte –previo expurgo- del Archivo Histórico Universitario conforme a lo dispuesto en la legislación sobre Patrimonio Histórico.</w:t>
            </w:r>
          </w:p>
          <w:p w:rsidR="00662A66" w:rsidRPr="00662A66" w:rsidRDefault="00662A66" w:rsidP="00662A66">
            <w:pPr>
              <w:suppressAutoHyphens/>
              <w:spacing w:after="0" w:line="240" w:lineRule="auto"/>
              <w:jc w:val="both"/>
              <w:rPr>
                <w:rFonts w:ascii="Times New Roman" w:eastAsia="Times New Roman" w:hAnsi="Times New Roman" w:cstheme="minorHAnsi"/>
                <w:sz w:val="9"/>
                <w:szCs w:val="9"/>
                <w:lang w:eastAsia="es-ES"/>
              </w:rPr>
            </w:pPr>
            <w:r w:rsidRPr="00662A66">
              <w:rPr>
                <w:rFonts w:ascii="Times New Roman" w:eastAsia="Times New Roman" w:hAnsi="Times New Roman" w:cstheme="minorHAnsi"/>
                <w:sz w:val="9"/>
                <w:szCs w:val="9"/>
                <w:lang w:eastAsia="es-ES"/>
              </w:rPr>
              <w:t>La Universidad sólo prevé la transferencia de datos a terceros países en el caso de su participación como alumno en alguno de los programas de formación o becas de carácter internacional. La transferencia se realizará siguiendo las directrices establecidas al respecto por el Reglamento Europeo de Protección de Datos y normativa de desarrollo.</w:t>
            </w:r>
          </w:p>
          <w:p w:rsidR="00DA0400" w:rsidRPr="00A938E0" w:rsidRDefault="00662A66" w:rsidP="00662A66">
            <w:pPr>
              <w:tabs>
                <w:tab w:val="right" w:pos="9666"/>
              </w:tabs>
              <w:suppressAutoHyphens/>
              <w:spacing w:after="0" w:line="240" w:lineRule="auto"/>
              <w:jc w:val="both"/>
              <w:textAlignment w:val="baseline"/>
              <w:rPr>
                <w:rFonts w:ascii="Calibri" w:eastAsia="Times New Roman" w:hAnsi="Calibri" w:cs="Calibri"/>
                <w:kern w:val="2"/>
                <w:sz w:val="20"/>
                <w:szCs w:val="20"/>
                <w:lang w:eastAsia="zh-CN"/>
              </w:rPr>
            </w:pPr>
            <w:r w:rsidRPr="00662A66">
              <w:rPr>
                <w:rFonts w:ascii="Times New Roman" w:eastAsia="Times New Roman" w:hAnsi="Times New Roman" w:cstheme="minorHAnsi"/>
                <w:sz w:val="9"/>
                <w:szCs w:val="9"/>
                <w:lang w:eastAsia="es-ES"/>
              </w:rPr>
              <w:t>El Servicio de Protección de Datos de la Universidad Internacional de Andalucía cuenta con una página en la que incluye legislación, información y modelos en relación con la Protección de Datos Personales a la que puede acceder desde el siguiente enlace:  https://www.unia.es/protecciondatos</w:t>
            </w:r>
          </w:p>
        </w:tc>
      </w:tr>
    </w:tbl>
    <w:p w:rsidR="00A938E0" w:rsidRDefault="00A938E0" w:rsidP="008808FE">
      <w:pPr>
        <w:tabs>
          <w:tab w:val="left" w:pos="5522"/>
        </w:tabs>
      </w:pPr>
    </w:p>
    <w:sectPr w:rsidR="00A938E0" w:rsidSect="008808FE">
      <w:headerReference w:type="default" r:id="rId11"/>
      <w:pgSz w:w="11906" w:h="16838" w:code="9"/>
      <w:pgMar w:top="1418" w:right="1701" w:bottom="1418"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53A" w:rsidRDefault="0007453A" w:rsidP="00A938E0">
      <w:pPr>
        <w:spacing w:after="0" w:line="240" w:lineRule="auto"/>
      </w:pPr>
      <w:r>
        <w:separator/>
      </w:r>
    </w:p>
  </w:endnote>
  <w:endnote w:type="continuationSeparator" w:id="0">
    <w:p w:rsidR="0007453A" w:rsidRDefault="0007453A" w:rsidP="00A93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276330"/>
      <w:docPartObj>
        <w:docPartGallery w:val="Page Numbers (Bottom of Page)"/>
        <w:docPartUnique/>
      </w:docPartObj>
    </w:sdtPr>
    <w:sdtEndPr/>
    <w:sdtContent>
      <w:p w:rsidR="0090191A" w:rsidRDefault="0090191A">
        <w:pPr>
          <w:pStyle w:val="Piedepgina"/>
          <w:jc w:val="center"/>
        </w:pPr>
        <w:r>
          <w:fldChar w:fldCharType="begin"/>
        </w:r>
        <w:r>
          <w:instrText>PAGE   \* MERGEFORMAT</w:instrText>
        </w:r>
        <w:r>
          <w:fldChar w:fldCharType="separate"/>
        </w:r>
        <w:r w:rsidR="00BE4F15">
          <w:rPr>
            <w:noProof/>
          </w:rPr>
          <w:t>4</w:t>
        </w:r>
        <w:r>
          <w:fldChar w:fldCharType="end"/>
        </w:r>
      </w:p>
    </w:sdtContent>
  </w:sdt>
  <w:p w:rsidR="0090191A" w:rsidRDefault="009019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53A" w:rsidRDefault="0007453A" w:rsidP="00A938E0">
      <w:pPr>
        <w:spacing w:after="0" w:line="240" w:lineRule="auto"/>
      </w:pPr>
      <w:r>
        <w:separator/>
      </w:r>
    </w:p>
  </w:footnote>
  <w:footnote w:type="continuationSeparator" w:id="0">
    <w:p w:rsidR="0007453A" w:rsidRDefault="0007453A" w:rsidP="00A93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Ind w:w="-582" w:type="dxa"/>
      <w:tblLook w:val="0000" w:firstRow="0" w:lastRow="0" w:firstColumn="0" w:lastColumn="0" w:noHBand="0" w:noVBand="0"/>
    </w:tblPr>
    <w:tblGrid>
      <w:gridCol w:w="976"/>
      <w:gridCol w:w="977"/>
      <w:gridCol w:w="7828"/>
    </w:tblGrid>
    <w:tr w:rsidR="0090191A" w:rsidRPr="00A938E0" w:rsidTr="0090191A">
      <w:tc>
        <w:tcPr>
          <w:tcW w:w="976" w:type="dxa"/>
          <w:shd w:val="clear" w:color="auto" w:fill="auto"/>
          <w:vAlign w:val="center"/>
        </w:tcPr>
        <w:p w:rsidR="0090191A" w:rsidRPr="00A938E0" w:rsidRDefault="0090191A" w:rsidP="0090191A">
          <w:pPr>
            <w:suppressLineNumbers/>
            <w:tabs>
              <w:tab w:val="center" w:pos="4819"/>
              <w:tab w:val="right" w:pos="9638"/>
            </w:tabs>
            <w:suppressAutoHyphens/>
            <w:spacing w:after="0" w:line="240" w:lineRule="auto"/>
            <w:jc w:val="right"/>
            <w:textAlignment w:val="baseline"/>
            <w:rPr>
              <w:rFonts w:ascii="Times New Roman" w:eastAsia="Times New Roman" w:hAnsi="Times New Roman" w:cs="Times New Roman"/>
              <w:kern w:val="2"/>
              <w:sz w:val="20"/>
              <w:szCs w:val="20"/>
              <w:lang w:eastAsia="zh-CN"/>
            </w:rPr>
          </w:pPr>
        </w:p>
      </w:tc>
      <w:tc>
        <w:tcPr>
          <w:tcW w:w="977" w:type="dxa"/>
          <w:shd w:val="clear" w:color="auto" w:fill="auto"/>
          <w:vAlign w:val="center"/>
        </w:tcPr>
        <w:p w:rsidR="0090191A" w:rsidRPr="00A938E0" w:rsidRDefault="0090191A" w:rsidP="0090191A">
          <w:pPr>
            <w:suppressLineNumbers/>
            <w:tabs>
              <w:tab w:val="center" w:pos="4819"/>
              <w:tab w:val="right" w:pos="9638"/>
            </w:tabs>
            <w:suppressAutoHyphens/>
            <w:spacing w:after="0" w:line="240" w:lineRule="auto"/>
            <w:jc w:val="right"/>
            <w:textAlignment w:val="baseline"/>
            <w:rPr>
              <w:rFonts w:ascii="Times New Roman" w:eastAsia="Times New Roman" w:hAnsi="Times New Roman" w:cs="Times New Roman"/>
              <w:kern w:val="2"/>
              <w:sz w:val="20"/>
              <w:szCs w:val="20"/>
              <w:lang w:eastAsia="zh-CN"/>
            </w:rPr>
          </w:pPr>
        </w:p>
      </w:tc>
      <w:tc>
        <w:tcPr>
          <w:tcW w:w="7828" w:type="dxa"/>
          <w:shd w:val="clear" w:color="auto" w:fill="auto"/>
          <w:vAlign w:val="center"/>
        </w:tcPr>
        <w:p w:rsidR="0090191A" w:rsidRPr="00A938E0" w:rsidRDefault="0090191A" w:rsidP="0090191A">
          <w:pPr>
            <w:keepNext/>
            <w:numPr>
              <w:ilvl w:val="0"/>
              <w:numId w:val="1"/>
            </w:numPr>
            <w:tabs>
              <w:tab w:val="left" w:pos="0"/>
            </w:tabs>
            <w:suppressAutoHyphens/>
            <w:spacing w:after="0" w:line="240" w:lineRule="auto"/>
            <w:jc w:val="right"/>
            <w:textAlignment w:val="baseline"/>
            <w:outlineLvl w:val="0"/>
            <w:rPr>
              <w:rFonts w:ascii="Times New Roman" w:eastAsia="Times New Roman" w:hAnsi="Times New Roman" w:cs="Times New Roman"/>
              <w:kern w:val="2"/>
              <w:sz w:val="20"/>
              <w:szCs w:val="20"/>
              <w:lang w:eastAsia="zh-CN"/>
            </w:rPr>
          </w:pPr>
        </w:p>
      </w:tc>
    </w:tr>
  </w:tbl>
  <w:p w:rsidR="00A938E0" w:rsidRDefault="00A938E0" w:rsidP="00A938E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1" w:type="dxa"/>
      <w:tblInd w:w="-582" w:type="dxa"/>
      <w:tblLook w:val="0000" w:firstRow="0" w:lastRow="0" w:firstColumn="0" w:lastColumn="0" w:noHBand="0" w:noVBand="0"/>
    </w:tblPr>
    <w:tblGrid>
      <w:gridCol w:w="5113"/>
      <w:gridCol w:w="4678"/>
    </w:tblGrid>
    <w:tr w:rsidR="008808FE" w:rsidRPr="00A938E0" w:rsidTr="00031836">
      <w:tc>
        <w:tcPr>
          <w:tcW w:w="5113" w:type="dxa"/>
          <w:shd w:val="clear" w:color="auto" w:fill="auto"/>
          <w:vAlign w:val="center"/>
        </w:tcPr>
        <w:p w:rsidR="008808FE" w:rsidRPr="00A938E0" w:rsidRDefault="00031836" w:rsidP="00A938E0">
          <w:pPr>
            <w:suppressLineNumbers/>
            <w:tabs>
              <w:tab w:val="center" w:pos="4819"/>
              <w:tab w:val="right" w:pos="9638"/>
            </w:tabs>
            <w:suppressAutoHyphens/>
            <w:spacing w:after="0" w:line="240" w:lineRule="auto"/>
            <w:textAlignment w:val="baseline"/>
            <w:rPr>
              <w:rFonts w:ascii="Times New Roman" w:eastAsia="Times New Roman" w:hAnsi="Times New Roman" w:cs="Times New Roman"/>
              <w:kern w:val="2"/>
              <w:sz w:val="20"/>
              <w:szCs w:val="20"/>
              <w:lang w:eastAsia="zh-CN"/>
            </w:rPr>
          </w:pPr>
          <w:r>
            <w:rPr>
              <w:rFonts w:ascii="Arial" w:hAnsi="Arial" w:cs="Arial"/>
              <w:noProof/>
              <w:szCs w:val="16"/>
              <w:lang w:eastAsia="es-ES"/>
            </w:rPr>
            <w:drawing>
              <wp:inline distT="0" distB="0" distL="0" distR="0" wp14:anchorId="2A509713" wp14:editId="70C07A55">
                <wp:extent cx="828675" cy="752475"/>
                <wp:effectExtent l="0" t="0" r="9525" b="9525"/>
                <wp:docPr id="11" name="Ima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829426" cy="753157"/>
                        </a:xfrm>
                        <a:prstGeom prst="rect">
                          <a:avLst/>
                        </a:prstGeom>
                        <a:ln>
                          <a:noFill/>
                          <a:prstDash/>
                        </a:ln>
                      </pic:spPr>
                    </pic:pic>
                  </a:graphicData>
                </a:graphic>
              </wp:inline>
            </w:drawing>
          </w:r>
        </w:p>
      </w:tc>
      <w:tc>
        <w:tcPr>
          <w:tcW w:w="4678" w:type="dxa"/>
          <w:shd w:val="clear" w:color="auto" w:fill="auto"/>
          <w:vAlign w:val="center"/>
        </w:tcPr>
        <w:p w:rsidR="008808FE" w:rsidRPr="00A938E0" w:rsidRDefault="00031836" w:rsidP="00031836">
          <w:pPr>
            <w:pStyle w:val="Ttulo1"/>
            <w:numPr>
              <w:ilvl w:val="0"/>
              <w:numId w:val="0"/>
            </w:numPr>
            <w:jc w:val="right"/>
          </w:pPr>
          <w:r w:rsidRPr="00A938E0">
            <w:rPr>
              <w:rFonts w:ascii="Calibri" w:hAnsi="Calibri" w:cs="Calibri"/>
              <w:b w:val="0"/>
              <w:noProof/>
              <w:sz w:val="24"/>
              <w:lang w:eastAsia="es-ES"/>
            </w:rPr>
            <w:drawing>
              <wp:inline distT="0" distB="0" distL="0" distR="0" wp14:anchorId="182ABFA4" wp14:editId="3B06C51B">
                <wp:extent cx="733425" cy="743585"/>
                <wp:effectExtent l="0" t="0" r="0" b="0"/>
                <wp:docPr id="6"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5"/>
                        <pic:cNvPicPr>
                          <a:picLocks noChangeAspect="1" noChangeArrowheads="1"/>
                        </pic:cNvPicPr>
                      </pic:nvPicPr>
                      <pic:blipFill>
                        <a:blip r:embed="rId2"/>
                        <a:stretch>
                          <a:fillRect/>
                        </a:stretch>
                      </pic:blipFill>
                      <pic:spPr bwMode="auto">
                        <a:xfrm>
                          <a:off x="0" y="0"/>
                          <a:ext cx="733425" cy="743585"/>
                        </a:xfrm>
                        <a:prstGeom prst="rect">
                          <a:avLst/>
                        </a:prstGeom>
                      </pic:spPr>
                    </pic:pic>
                  </a:graphicData>
                </a:graphic>
              </wp:inline>
            </w:drawing>
          </w:r>
        </w:p>
      </w:tc>
    </w:tr>
  </w:tbl>
  <w:p w:rsidR="008808FE" w:rsidRDefault="008808FE" w:rsidP="008808F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2E4F"/>
    <w:multiLevelType w:val="hybridMultilevel"/>
    <w:tmpl w:val="E386264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0917941"/>
    <w:multiLevelType w:val="hybridMultilevel"/>
    <w:tmpl w:val="34A03A6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D7D2E48"/>
    <w:multiLevelType w:val="multilevel"/>
    <w:tmpl w:val="852424DA"/>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5270DAA"/>
    <w:multiLevelType w:val="multilevel"/>
    <w:tmpl w:val="C73264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AFD5945"/>
    <w:multiLevelType w:val="hybridMultilevel"/>
    <w:tmpl w:val="0ACC82D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50F060B4"/>
    <w:multiLevelType w:val="hybridMultilevel"/>
    <w:tmpl w:val="560EAB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617C0DD6"/>
    <w:multiLevelType w:val="multilevel"/>
    <w:tmpl w:val="05085712"/>
    <w:styleLink w:val="WW8Num1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2"/>
  </w:num>
  <w:num w:numId="2">
    <w:abstractNumId w:val="3"/>
  </w:num>
  <w:num w:numId="3">
    <w:abstractNumId w:val="4"/>
  </w:num>
  <w:num w:numId="4">
    <w:abstractNumId w:val="6"/>
  </w:num>
  <w:num w:numId="5">
    <w:abstractNumId w:val="6"/>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8E0"/>
    <w:rsid w:val="00031836"/>
    <w:rsid w:val="0007453A"/>
    <w:rsid w:val="000B12A3"/>
    <w:rsid w:val="00106576"/>
    <w:rsid w:val="002B61C3"/>
    <w:rsid w:val="002E130B"/>
    <w:rsid w:val="00456E38"/>
    <w:rsid w:val="0046764B"/>
    <w:rsid w:val="00662A66"/>
    <w:rsid w:val="008808FE"/>
    <w:rsid w:val="0090191A"/>
    <w:rsid w:val="00A938E0"/>
    <w:rsid w:val="00B87699"/>
    <w:rsid w:val="00BE4F15"/>
    <w:rsid w:val="00BF3531"/>
    <w:rsid w:val="00CD13FE"/>
    <w:rsid w:val="00DA0400"/>
    <w:rsid w:val="00DB3B06"/>
    <w:rsid w:val="00DD2DF4"/>
    <w:rsid w:val="00DE0A35"/>
    <w:rsid w:val="00E133E1"/>
    <w:rsid w:val="00EE798C"/>
    <w:rsid w:val="00F92897"/>
    <w:rsid w:val="00F93D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A4BDC"/>
  <w15:chartTrackingRefBased/>
  <w15:docId w15:val="{DC913E77-51D8-4BD7-B24F-DD7A32135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A938E0"/>
    <w:pPr>
      <w:keepNext/>
      <w:numPr>
        <w:numId w:val="1"/>
      </w:numPr>
      <w:suppressAutoHyphens/>
      <w:spacing w:after="0" w:line="240" w:lineRule="auto"/>
      <w:jc w:val="center"/>
      <w:textAlignment w:val="baseline"/>
      <w:outlineLvl w:val="0"/>
    </w:pPr>
    <w:rPr>
      <w:rFonts w:ascii="Times New Roman" w:eastAsia="Times New Roman" w:hAnsi="Times New Roman" w:cs="Times New Roman"/>
      <w:b/>
      <w:kern w:val="2"/>
      <w:sz w:val="20"/>
      <w:szCs w:val="20"/>
      <w:lang w:eastAsia="zh-CN"/>
    </w:rPr>
  </w:style>
  <w:style w:type="paragraph" w:styleId="Ttulo2">
    <w:name w:val="heading 2"/>
    <w:basedOn w:val="Normal"/>
    <w:next w:val="Normal"/>
    <w:link w:val="Ttulo2Car"/>
    <w:qFormat/>
    <w:rsid w:val="00A938E0"/>
    <w:pPr>
      <w:keepNext/>
      <w:numPr>
        <w:ilvl w:val="1"/>
        <w:numId w:val="1"/>
      </w:numPr>
      <w:suppressAutoHyphens/>
      <w:spacing w:before="240" w:after="60" w:line="240" w:lineRule="auto"/>
      <w:textAlignment w:val="baseline"/>
      <w:outlineLvl w:val="1"/>
    </w:pPr>
    <w:rPr>
      <w:rFonts w:ascii="Cambria" w:eastAsia="Times New Roman" w:hAnsi="Cambria" w:cs="Times New Roman"/>
      <w:b/>
      <w:bCs/>
      <w:i/>
      <w:iCs/>
      <w:kern w:val="2"/>
      <w:sz w:val="28"/>
      <w:szCs w:val="28"/>
      <w:lang w:eastAsia="zh-CN"/>
    </w:rPr>
  </w:style>
  <w:style w:type="paragraph" w:styleId="Ttulo3">
    <w:name w:val="heading 3"/>
    <w:basedOn w:val="Normal"/>
    <w:next w:val="Normal"/>
    <w:link w:val="Ttulo3Car"/>
    <w:qFormat/>
    <w:rsid w:val="00A938E0"/>
    <w:pPr>
      <w:keepNext/>
      <w:numPr>
        <w:ilvl w:val="2"/>
        <w:numId w:val="1"/>
      </w:numPr>
      <w:suppressAutoHyphens/>
      <w:spacing w:before="240" w:after="60" w:line="240" w:lineRule="auto"/>
      <w:textAlignment w:val="baseline"/>
      <w:outlineLvl w:val="2"/>
    </w:pPr>
    <w:rPr>
      <w:rFonts w:ascii="Cambria" w:eastAsia="Times New Roman" w:hAnsi="Cambria" w:cs="Times New Roman"/>
      <w:b/>
      <w:bCs/>
      <w:kern w:val="2"/>
      <w:sz w:val="26"/>
      <w:szCs w:val="26"/>
      <w:lang w:eastAsia="zh-CN"/>
    </w:rPr>
  </w:style>
  <w:style w:type="paragraph" w:styleId="Ttulo4">
    <w:name w:val="heading 4"/>
    <w:basedOn w:val="Normal"/>
    <w:next w:val="Normal"/>
    <w:link w:val="Ttulo4Car"/>
    <w:qFormat/>
    <w:rsid w:val="00A938E0"/>
    <w:pPr>
      <w:keepNext/>
      <w:numPr>
        <w:ilvl w:val="3"/>
        <w:numId w:val="1"/>
      </w:numPr>
      <w:suppressAutoHyphens/>
      <w:spacing w:after="0" w:line="240" w:lineRule="auto"/>
      <w:textAlignment w:val="baseline"/>
      <w:outlineLvl w:val="3"/>
    </w:pPr>
    <w:rPr>
      <w:rFonts w:ascii="Times New Roman" w:eastAsia="Times New Roman" w:hAnsi="Times New Roman" w:cs="Times New Roman"/>
      <w:b/>
      <w:kern w:val="2"/>
      <w:szCs w:val="20"/>
      <w:lang w:eastAsia="zh-CN"/>
    </w:rPr>
  </w:style>
  <w:style w:type="paragraph" w:styleId="Ttulo5">
    <w:name w:val="heading 5"/>
    <w:basedOn w:val="Normal"/>
    <w:next w:val="Normal"/>
    <w:link w:val="Ttulo5Car"/>
    <w:qFormat/>
    <w:rsid w:val="00A938E0"/>
    <w:pPr>
      <w:keepNext/>
      <w:numPr>
        <w:ilvl w:val="4"/>
        <w:numId w:val="1"/>
      </w:numPr>
      <w:suppressAutoHyphens/>
      <w:spacing w:after="0" w:line="240" w:lineRule="auto"/>
      <w:jc w:val="both"/>
      <w:textAlignment w:val="baseline"/>
      <w:outlineLvl w:val="4"/>
    </w:pPr>
    <w:rPr>
      <w:rFonts w:ascii="Times New Roman" w:eastAsia="Times New Roman" w:hAnsi="Times New Roman" w:cs="Times New Roman"/>
      <w:b/>
      <w:kern w:val="2"/>
      <w:sz w:val="20"/>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38E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938E0"/>
  </w:style>
  <w:style w:type="paragraph" w:styleId="Piedepgina">
    <w:name w:val="footer"/>
    <w:basedOn w:val="Normal"/>
    <w:link w:val="PiedepginaCar"/>
    <w:uiPriority w:val="99"/>
    <w:unhideWhenUsed/>
    <w:rsid w:val="00A938E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938E0"/>
  </w:style>
  <w:style w:type="character" w:customStyle="1" w:styleId="Ttulo1Car">
    <w:name w:val="Título 1 Car"/>
    <w:basedOn w:val="Fuentedeprrafopredeter"/>
    <w:link w:val="Ttulo1"/>
    <w:rsid w:val="00A938E0"/>
    <w:rPr>
      <w:rFonts w:ascii="Times New Roman" w:eastAsia="Times New Roman" w:hAnsi="Times New Roman" w:cs="Times New Roman"/>
      <w:b/>
      <w:kern w:val="2"/>
      <w:sz w:val="20"/>
      <w:szCs w:val="20"/>
      <w:lang w:eastAsia="zh-CN"/>
    </w:rPr>
  </w:style>
  <w:style w:type="character" w:customStyle="1" w:styleId="Ttulo2Car">
    <w:name w:val="Título 2 Car"/>
    <w:basedOn w:val="Fuentedeprrafopredeter"/>
    <w:link w:val="Ttulo2"/>
    <w:rsid w:val="00A938E0"/>
    <w:rPr>
      <w:rFonts w:ascii="Cambria" w:eastAsia="Times New Roman" w:hAnsi="Cambria" w:cs="Times New Roman"/>
      <w:b/>
      <w:bCs/>
      <w:i/>
      <w:iCs/>
      <w:kern w:val="2"/>
      <w:sz w:val="28"/>
      <w:szCs w:val="28"/>
      <w:lang w:eastAsia="zh-CN"/>
    </w:rPr>
  </w:style>
  <w:style w:type="character" w:customStyle="1" w:styleId="Ttulo3Car">
    <w:name w:val="Título 3 Car"/>
    <w:basedOn w:val="Fuentedeprrafopredeter"/>
    <w:link w:val="Ttulo3"/>
    <w:rsid w:val="00A938E0"/>
    <w:rPr>
      <w:rFonts w:ascii="Cambria" w:eastAsia="Times New Roman" w:hAnsi="Cambria" w:cs="Times New Roman"/>
      <w:b/>
      <w:bCs/>
      <w:kern w:val="2"/>
      <w:sz w:val="26"/>
      <w:szCs w:val="26"/>
      <w:lang w:eastAsia="zh-CN"/>
    </w:rPr>
  </w:style>
  <w:style w:type="character" w:customStyle="1" w:styleId="Ttulo4Car">
    <w:name w:val="Título 4 Car"/>
    <w:basedOn w:val="Fuentedeprrafopredeter"/>
    <w:link w:val="Ttulo4"/>
    <w:rsid w:val="00A938E0"/>
    <w:rPr>
      <w:rFonts w:ascii="Times New Roman" w:eastAsia="Times New Roman" w:hAnsi="Times New Roman" w:cs="Times New Roman"/>
      <w:b/>
      <w:kern w:val="2"/>
      <w:szCs w:val="20"/>
      <w:lang w:eastAsia="zh-CN"/>
    </w:rPr>
  </w:style>
  <w:style w:type="character" w:customStyle="1" w:styleId="Ttulo5Car">
    <w:name w:val="Título 5 Car"/>
    <w:basedOn w:val="Fuentedeprrafopredeter"/>
    <w:link w:val="Ttulo5"/>
    <w:rsid w:val="00A938E0"/>
    <w:rPr>
      <w:rFonts w:ascii="Times New Roman" w:eastAsia="Times New Roman" w:hAnsi="Times New Roman" w:cs="Times New Roman"/>
      <w:b/>
      <w:kern w:val="2"/>
      <w:sz w:val="20"/>
      <w:szCs w:val="20"/>
      <w:lang w:eastAsia="zh-CN"/>
    </w:rPr>
  </w:style>
  <w:style w:type="paragraph" w:styleId="Prrafodelista">
    <w:name w:val="List Paragraph"/>
    <w:basedOn w:val="Normal"/>
    <w:uiPriority w:val="34"/>
    <w:qFormat/>
    <w:rsid w:val="00BF3531"/>
    <w:pPr>
      <w:ind w:left="720"/>
      <w:contextualSpacing/>
    </w:pPr>
  </w:style>
  <w:style w:type="paragraph" w:styleId="Textodeglobo">
    <w:name w:val="Balloon Text"/>
    <w:basedOn w:val="Normal"/>
    <w:link w:val="TextodegloboCar"/>
    <w:uiPriority w:val="99"/>
    <w:semiHidden/>
    <w:unhideWhenUsed/>
    <w:rsid w:val="00BF35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3531"/>
    <w:rPr>
      <w:rFonts w:ascii="Segoe UI" w:hAnsi="Segoe UI" w:cs="Segoe UI"/>
      <w:sz w:val="18"/>
      <w:szCs w:val="18"/>
    </w:rPr>
  </w:style>
  <w:style w:type="table" w:styleId="Tablaconcuadrcula">
    <w:name w:val="Table Grid"/>
    <w:basedOn w:val="Tablanormal"/>
    <w:uiPriority w:val="39"/>
    <w:rsid w:val="00901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IGRAFEMEMORIAMEDIANO">
    <w:name w:val="EPIGRAFE MEMORIA MEDIANO"/>
    <w:basedOn w:val="Normal"/>
    <w:rsid w:val="0090191A"/>
    <w:pPr>
      <w:suppressAutoHyphens/>
      <w:autoSpaceDN w:val="0"/>
      <w:spacing w:after="0" w:line="240" w:lineRule="auto"/>
      <w:jc w:val="both"/>
      <w:textAlignment w:val="baseline"/>
    </w:pPr>
    <w:rPr>
      <w:rFonts w:ascii="Verdana" w:eastAsia="Verdana" w:hAnsi="Verdana" w:cs="Arial"/>
      <w:b/>
      <w:color w:val="000080"/>
      <w:kern w:val="3"/>
      <w:lang w:eastAsia="zh-CN"/>
    </w:rPr>
  </w:style>
  <w:style w:type="paragraph" w:customStyle="1" w:styleId="Standard">
    <w:name w:val="Standard"/>
    <w:rsid w:val="00DB3B06"/>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6">
    <w:name w:val="WW8Num16"/>
    <w:basedOn w:val="Sinlista"/>
    <w:rsid w:val="00DB3B06"/>
    <w:pPr>
      <w:numPr>
        <w:numId w:val="4"/>
      </w:numPr>
    </w:pPr>
  </w:style>
  <w:style w:type="paragraph" w:customStyle="1" w:styleId="PORTADILLA">
    <w:name w:val="PORTADILLA"/>
    <w:basedOn w:val="Standard"/>
    <w:rsid w:val="00DB3B06"/>
    <w:pPr>
      <w:spacing w:before="240" w:after="360"/>
      <w:jc w:val="center"/>
    </w:pPr>
    <w:rPr>
      <w:rFonts w:ascii="Verdana" w:eastAsia="Verdana" w:hAnsi="Verdana" w:cs="Verdana"/>
      <w:b/>
      <w:bCs/>
      <w:color w:val="5F8CAB"/>
      <w:sz w:val="48"/>
      <w:szCs w:val="20"/>
    </w:rPr>
  </w:style>
  <w:style w:type="paragraph" w:styleId="NormalWeb">
    <w:name w:val="Normal (Web)"/>
    <w:basedOn w:val="Normal"/>
    <w:uiPriority w:val="99"/>
    <w:unhideWhenUsed/>
    <w:rsid w:val="00BE4F15"/>
    <w:pPr>
      <w:spacing w:before="100" w:beforeAutospacing="1" w:after="142" w:line="276"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98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6</Pages>
  <Words>1496</Words>
  <Characters>8229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Universidad Internacional de Andalucía</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A.DeArriba</dc:creator>
  <cp:keywords/>
  <dc:description/>
  <cp:lastModifiedBy>A.DeArriba</cp:lastModifiedBy>
  <cp:revision>8</cp:revision>
  <cp:lastPrinted>2019-04-01T11:58:00Z</cp:lastPrinted>
  <dcterms:created xsi:type="dcterms:W3CDTF">2019-04-01T11:04:00Z</dcterms:created>
  <dcterms:modified xsi:type="dcterms:W3CDTF">2020-02-03T12:02:00Z</dcterms:modified>
</cp:coreProperties>
</file>